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E15" w:rsidRDefault="007B1E15" w:rsidP="007B1E15">
      <w:pPr>
        <w:ind w:firstLine="0"/>
        <w:rPr>
          <w:rFonts w:eastAsia="黑体"/>
          <w:szCs w:val="32"/>
        </w:rPr>
      </w:pPr>
      <w:r>
        <w:rPr>
          <w:rFonts w:eastAsia="黑体"/>
          <w:szCs w:val="32"/>
        </w:rPr>
        <w:t>附件</w:t>
      </w:r>
      <w:r>
        <w:rPr>
          <w:rFonts w:eastAsia="黑体" w:hint="eastAsia"/>
          <w:szCs w:val="32"/>
        </w:rPr>
        <w:t>4-1</w:t>
      </w:r>
    </w:p>
    <w:tbl>
      <w:tblPr>
        <w:tblW w:w="5297" w:type="pct"/>
        <w:tblLayout w:type="fixed"/>
        <w:tblLook w:val="04A0"/>
      </w:tblPr>
      <w:tblGrid>
        <w:gridCol w:w="663"/>
        <w:gridCol w:w="1112"/>
        <w:gridCol w:w="1668"/>
        <w:gridCol w:w="1624"/>
        <w:gridCol w:w="2695"/>
        <w:gridCol w:w="4111"/>
        <w:gridCol w:w="1561"/>
        <w:gridCol w:w="708"/>
        <w:gridCol w:w="4393"/>
      </w:tblGrid>
      <w:tr w:rsidR="007B1E15" w:rsidRPr="00096788" w:rsidTr="009D0ECC">
        <w:trPr>
          <w:trHeight w:val="795"/>
        </w:trPr>
        <w:tc>
          <w:tcPr>
            <w:tcW w:w="5000" w:type="pct"/>
            <w:gridSpan w:val="9"/>
            <w:tcBorders>
              <w:top w:val="nil"/>
              <w:left w:val="nil"/>
              <w:bottom w:val="single" w:sz="4" w:space="0" w:color="auto"/>
              <w:right w:val="nil"/>
            </w:tcBorders>
            <w:noWrap/>
          </w:tcPr>
          <w:p w:rsidR="007B1E15" w:rsidRPr="00096788" w:rsidRDefault="007B1E15" w:rsidP="00056D16">
            <w:pPr>
              <w:widowControl/>
              <w:autoSpaceDE/>
              <w:autoSpaceDN/>
              <w:snapToGrid/>
              <w:spacing w:line="240" w:lineRule="auto"/>
              <w:ind w:firstLine="0"/>
              <w:jc w:val="center"/>
              <w:rPr>
                <w:rFonts w:eastAsia="宋体"/>
                <w:b/>
                <w:bCs/>
                <w:snapToGrid/>
                <w:color w:val="000000"/>
                <w:sz w:val="36"/>
                <w:szCs w:val="36"/>
              </w:rPr>
            </w:pPr>
            <w:r w:rsidRPr="00096788">
              <w:rPr>
                <w:rFonts w:eastAsia="宋体"/>
                <w:b/>
                <w:bCs/>
                <w:snapToGrid/>
                <w:sz w:val="36"/>
                <w:szCs w:val="36"/>
              </w:rPr>
              <w:t>20</w:t>
            </w:r>
            <w:r w:rsidR="007B7E3C">
              <w:rPr>
                <w:rFonts w:eastAsia="宋体" w:hint="eastAsia"/>
                <w:b/>
                <w:bCs/>
                <w:snapToGrid/>
                <w:sz w:val="36"/>
                <w:szCs w:val="36"/>
              </w:rPr>
              <w:t>20</w:t>
            </w:r>
            <w:r w:rsidRPr="00096788">
              <w:rPr>
                <w:rFonts w:eastAsia="宋体" w:hint="eastAsia"/>
                <w:b/>
                <w:bCs/>
                <w:snapToGrid/>
                <w:sz w:val="36"/>
                <w:szCs w:val="36"/>
              </w:rPr>
              <w:t>年</w:t>
            </w:r>
            <w:r w:rsidR="007B7E3C">
              <w:rPr>
                <w:rFonts w:eastAsia="宋体" w:hint="eastAsia"/>
                <w:b/>
                <w:bCs/>
                <w:snapToGrid/>
                <w:sz w:val="36"/>
                <w:szCs w:val="36"/>
              </w:rPr>
              <w:t>1</w:t>
            </w:r>
            <w:r w:rsidRPr="00096788">
              <w:rPr>
                <w:rFonts w:eastAsia="宋体" w:hint="eastAsia"/>
                <w:b/>
                <w:bCs/>
                <w:snapToGrid/>
                <w:sz w:val="36"/>
                <w:szCs w:val="36"/>
              </w:rPr>
              <w:t>月</w:t>
            </w:r>
            <w:r w:rsidRPr="00096788">
              <w:rPr>
                <w:rFonts w:eastAsia="宋体" w:hint="eastAsia"/>
                <w:b/>
                <w:bCs/>
                <w:snapToGrid/>
                <w:color w:val="000000"/>
                <w:sz w:val="36"/>
                <w:szCs w:val="36"/>
              </w:rPr>
              <w:t>联合奖惩对象清单</w:t>
            </w:r>
          </w:p>
          <w:p w:rsidR="007B1E15" w:rsidRPr="00096788" w:rsidRDefault="007B1E15" w:rsidP="00056D16">
            <w:pPr>
              <w:widowControl/>
              <w:autoSpaceDE/>
              <w:autoSpaceDN/>
              <w:snapToGrid/>
              <w:spacing w:line="240" w:lineRule="auto"/>
              <w:ind w:firstLineChars="100" w:firstLine="240"/>
              <w:jc w:val="left"/>
              <w:rPr>
                <w:rFonts w:eastAsia="宋体"/>
                <w:b/>
                <w:bCs/>
                <w:snapToGrid/>
                <w:color w:val="000000"/>
                <w:sz w:val="36"/>
                <w:szCs w:val="36"/>
              </w:rPr>
            </w:pPr>
            <w:r w:rsidRPr="00096788">
              <w:rPr>
                <w:rFonts w:eastAsia="宋体" w:hint="eastAsia"/>
                <w:bCs/>
                <w:snapToGrid/>
                <w:sz w:val="24"/>
                <w:szCs w:val="24"/>
              </w:rPr>
              <w:t>填报单位：</w:t>
            </w:r>
            <w:r>
              <w:rPr>
                <w:rFonts w:eastAsia="宋体" w:hint="eastAsia"/>
                <w:bCs/>
                <w:snapToGrid/>
                <w:sz w:val="24"/>
                <w:szCs w:val="24"/>
              </w:rPr>
              <w:t>宿迁市交通运输综合行政执法支队</w:t>
            </w:r>
          </w:p>
        </w:tc>
      </w:tr>
      <w:tr w:rsidR="009D0ECC" w:rsidRPr="00096788" w:rsidTr="009D0ECC">
        <w:trPr>
          <w:trHeight w:val="619"/>
        </w:trPr>
        <w:tc>
          <w:tcPr>
            <w:tcW w:w="179" w:type="pct"/>
            <w:tcBorders>
              <w:top w:val="nil"/>
              <w:left w:val="single" w:sz="4" w:space="0" w:color="auto"/>
              <w:bottom w:val="single" w:sz="4" w:space="0" w:color="auto"/>
              <w:right w:val="single" w:sz="4" w:space="0" w:color="auto"/>
            </w:tcBorders>
            <w:noWrap/>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序号</w:t>
            </w:r>
          </w:p>
        </w:tc>
        <w:tc>
          <w:tcPr>
            <w:tcW w:w="300" w:type="pct"/>
            <w:tcBorders>
              <w:top w:val="nil"/>
              <w:left w:val="nil"/>
              <w:bottom w:val="single" w:sz="4" w:space="0" w:color="auto"/>
              <w:right w:val="single" w:sz="4" w:space="0" w:color="auto"/>
            </w:tcBorders>
            <w:noWrap/>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数据来源</w:t>
            </w:r>
          </w:p>
        </w:tc>
        <w:tc>
          <w:tcPr>
            <w:tcW w:w="450" w:type="pct"/>
            <w:tcBorders>
              <w:top w:val="nil"/>
              <w:left w:val="nil"/>
              <w:bottom w:val="single" w:sz="4" w:space="0" w:color="auto"/>
              <w:right w:val="single" w:sz="4" w:space="0" w:color="auto"/>
            </w:tcBorders>
            <w:noWrap/>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对象分类</w:t>
            </w:r>
          </w:p>
        </w:tc>
        <w:tc>
          <w:tcPr>
            <w:tcW w:w="438" w:type="pct"/>
            <w:tcBorders>
              <w:top w:val="nil"/>
              <w:left w:val="nil"/>
              <w:bottom w:val="single" w:sz="4" w:space="0" w:color="auto"/>
              <w:right w:val="single" w:sz="4" w:space="0" w:color="auto"/>
            </w:tcBorders>
            <w:noWrap/>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单位名称</w:t>
            </w:r>
          </w:p>
        </w:tc>
        <w:tc>
          <w:tcPr>
            <w:tcW w:w="727"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统一社会信用代码（身份证号码）</w:t>
            </w:r>
          </w:p>
        </w:tc>
        <w:tc>
          <w:tcPr>
            <w:tcW w:w="1109" w:type="pct"/>
            <w:tcBorders>
              <w:top w:val="nil"/>
              <w:left w:val="nil"/>
              <w:bottom w:val="single" w:sz="4" w:space="0" w:color="auto"/>
              <w:right w:val="single" w:sz="4" w:space="0" w:color="auto"/>
            </w:tcBorders>
            <w:noWrap/>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列入原因</w:t>
            </w:r>
          </w:p>
        </w:tc>
        <w:tc>
          <w:tcPr>
            <w:tcW w:w="421" w:type="pct"/>
            <w:tcBorders>
              <w:top w:val="nil"/>
              <w:left w:val="nil"/>
              <w:bottom w:val="single" w:sz="4" w:space="0" w:color="auto"/>
              <w:right w:val="single" w:sz="4" w:space="0" w:color="auto"/>
            </w:tcBorders>
            <w:noWrap/>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列入日期</w:t>
            </w:r>
          </w:p>
        </w:tc>
        <w:tc>
          <w:tcPr>
            <w:tcW w:w="191" w:type="pct"/>
            <w:tcBorders>
              <w:top w:val="nil"/>
              <w:left w:val="nil"/>
              <w:bottom w:val="single" w:sz="4" w:space="0" w:color="auto"/>
              <w:right w:val="single" w:sz="4" w:space="0" w:color="auto"/>
            </w:tcBorders>
            <w:noWrap/>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有效期限</w:t>
            </w:r>
          </w:p>
        </w:tc>
        <w:tc>
          <w:tcPr>
            <w:tcW w:w="1185" w:type="pct"/>
            <w:tcBorders>
              <w:top w:val="nil"/>
              <w:left w:val="nil"/>
              <w:bottom w:val="single" w:sz="4" w:space="0" w:color="auto"/>
              <w:right w:val="single" w:sz="4" w:space="0" w:color="auto"/>
            </w:tcBorders>
            <w:noWrap/>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制度依据</w:t>
            </w:r>
          </w:p>
        </w:tc>
      </w:tr>
      <w:tr w:rsidR="009D0ECC" w:rsidRPr="00096788" w:rsidTr="009D0ECC">
        <w:trPr>
          <w:trHeight w:val="1270"/>
        </w:trPr>
        <w:tc>
          <w:tcPr>
            <w:tcW w:w="179" w:type="pct"/>
            <w:tcBorders>
              <w:top w:val="nil"/>
              <w:left w:val="single" w:sz="4" w:space="0" w:color="auto"/>
              <w:bottom w:val="single" w:sz="4" w:space="0" w:color="auto"/>
              <w:right w:val="single" w:sz="4" w:space="0" w:color="auto"/>
            </w:tcBorders>
            <w:vAlign w:val="center"/>
            <w:hideMark/>
          </w:tcPr>
          <w:p w:rsidR="007B1E15" w:rsidRPr="00096788" w:rsidRDefault="0094158F" w:rsidP="00056D16">
            <w:pPr>
              <w:widowControl/>
              <w:autoSpaceDE/>
              <w:autoSpaceDN/>
              <w:snapToGrid/>
              <w:spacing w:line="240" w:lineRule="auto"/>
              <w:ind w:firstLine="0"/>
              <w:jc w:val="center"/>
              <w:rPr>
                <w:rFonts w:ascii="宋体" w:eastAsia="宋体" w:hAnsi="宋体"/>
                <w:iCs/>
                <w:snapToGrid/>
                <w:sz w:val="22"/>
                <w:szCs w:val="22"/>
              </w:rPr>
            </w:pPr>
            <w:r>
              <w:rPr>
                <w:rFonts w:ascii="宋体" w:eastAsia="宋体" w:hAnsi="宋体" w:hint="eastAsia"/>
                <w:iCs/>
                <w:snapToGrid/>
                <w:sz w:val="22"/>
                <w:szCs w:val="22"/>
              </w:rPr>
              <w:t>1</w:t>
            </w:r>
          </w:p>
        </w:tc>
        <w:tc>
          <w:tcPr>
            <w:tcW w:w="300"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ascii="宋体" w:eastAsia="宋体" w:hAnsi="宋体"/>
                <w:iCs/>
                <w:snapToGrid/>
                <w:sz w:val="22"/>
                <w:szCs w:val="22"/>
              </w:rPr>
            </w:pPr>
            <w:r w:rsidRPr="00096788">
              <w:rPr>
                <w:rFonts w:ascii="宋体" w:eastAsia="宋体" w:hAnsi="宋体" w:hint="eastAsia"/>
                <w:iCs/>
                <w:snapToGrid/>
                <w:sz w:val="22"/>
                <w:szCs w:val="22"/>
              </w:rPr>
              <w:t>本省份</w:t>
            </w:r>
          </w:p>
        </w:tc>
        <w:tc>
          <w:tcPr>
            <w:tcW w:w="450"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ascii="宋体" w:eastAsia="宋体" w:hAnsi="宋体"/>
                <w:iCs/>
                <w:snapToGrid/>
                <w:sz w:val="22"/>
                <w:szCs w:val="22"/>
              </w:rPr>
            </w:pPr>
            <w:r w:rsidRPr="00096788">
              <w:rPr>
                <w:rFonts w:ascii="宋体" w:eastAsia="宋体" w:hAnsi="宋体" w:hint="eastAsia"/>
                <w:iCs/>
                <w:snapToGrid/>
                <w:sz w:val="22"/>
                <w:szCs w:val="22"/>
              </w:rPr>
              <w:t>重点关注名单</w:t>
            </w:r>
          </w:p>
        </w:tc>
        <w:tc>
          <w:tcPr>
            <w:tcW w:w="438" w:type="pct"/>
            <w:tcBorders>
              <w:top w:val="nil"/>
              <w:left w:val="nil"/>
              <w:bottom w:val="single" w:sz="4" w:space="0" w:color="auto"/>
              <w:right w:val="single" w:sz="4" w:space="0" w:color="auto"/>
            </w:tcBorders>
            <w:vAlign w:val="center"/>
            <w:hideMark/>
          </w:tcPr>
          <w:p w:rsidR="007B1E15" w:rsidRPr="00096788" w:rsidRDefault="0094158F" w:rsidP="00056D16">
            <w:pPr>
              <w:widowControl/>
              <w:autoSpaceDE/>
              <w:autoSpaceDN/>
              <w:snapToGrid/>
              <w:spacing w:line="240" w:lineRule="auto"/>
              <w:ind w:firstLine="0"/>
              <w:jc w:val="center"/>
              <w:rPr>
                <w:rFonts w:ascii="宋体" w:eastAsia="宋体" w:hAnsi="宋体"/>
                <w:iCs/>
                <w:snapToGrid/>
                <w:sz w:val="22"/>
                <w:szCs w:val="22"/>
              </w:rPr>
            </w:pPr>
            <w:r w:rsidRPr="00A74301">
              <w:rPr>
                <w:rFonts w:eastAsia="宋体" w:hint="eastAsia"/>
                <w:snapToGrid/>
                <w:sz w:val="21"/>
                <w:szCs w:val="21"/>
              </w:rPr>
              <w:t>宿迁市</w:t>
            </w:r>
            <w:r>
              <w:rPr>
                <w:rFonts w:eastAsia="宋体" w:hint="eastAsia"/>
                <w:snapToGrid/>
                <w:sz w:val="21"/>
                <w:szCs w:val="21"/>
              </w:rPr>
              <w:t>吉康物流</w:t>
            </w:r>
            <w:r w:rsidRPr="00A74301">
              <w:rPr>
                <w:rFonts w:eastAsia="宋体" w:hint="eastAsia"/>
                <w:snapToGrid/>
                <w:sz w:val="21"/>
                <w:szCs w:val="21"/>
              </w:rPr>
              <w:t>限公司</w:t>
            </w:r>
          </w:p>
        </w:tc>
        <w:tc>
          <w:tcPr>
            <w:tcW w:w="727" w:type="pct"/>
            <w:tcBorders>
              <w:top w:val="nil"/>
              <w:left w:val="nil"/>
              <w:bottom w:val="single" w:sz="4" w:space="0" w:color="auto"/>
              <w:right w:val="single" w:sz="4" w:space="0" w:color="auto"/>
            </w:tcBorders>
            <w:vAlign w:val="center"/>
            <w:hideMark/>
          </w:tcPr>
          <w:p w:rsidR="007B1E15" w:rsidRPr="00096788" w:rsidRDefault="0094158F" w:rsidP="00056D16">
            <w:pPr>
              <w:widowControl/>
              <w:autoSpaceDE/>
              <w:autoSpaceDN/>
              <w:snapToGrid/>
              <w:spacing w:line="240" w:lineRule="auto"/>
              <w:ind w:firstLine="0"/>
              <w:jc w:val="center"/>
              <w:rPr>
                <w:rFonts w:ascii="宋体" w:eastAsia="宋体" w:hAnsi="宋体"/>
                <w:iCs/>
                <w:snapToGrid/>
                <w:sz w:val="22"/>
                <w:szCs w:val="22"/>
              </w:rPr>
            </w:pPr>
            <w:r w:rsidRPr="008C523F">
              <w:rPr>
                <w:rFonts w:eastAsia="宋体" w:hint="eastAsia"/>
                <w:snapToGrid/>
                <w:sz w:val="21"/>
                <w:szCs w:val="21"/>
              </w:rPr>
              <w:t>91321302MA1</w:t>
            </w:r>
            <w:r>
              <w:rPr>
                <w:rFonts w:eastAsia="宋体" w:hint="eastAsia"/>
                <w:snapToGrid/>
                <w:sz w:val="21"/>
                <w:szCs w:val="21"/>
              </w:rPr>
              <w:t>Y18C03E</w:t>
            </w:r>
          </w:p>
        </w:tc>
        <w:tc>
          <w:tcPr>
            <w:tcW w:w="1109" w:type="pct"/>
            <w:tcBorders>
              <w:top w:val="nil"/>
              <w:left w:val="nil"/>
              <w:bottom w:val="single" w:sz="4" w:space="0" w:color="auto"/>
              <w:right w:val="single" w:sz="4" w:space="0" w:color="auto"/>
            </w:tcBorders>
            <w:vAlign w:val="center"/>
            <w:hideMark/>
          </w:tcPr>
          <w:p w:rsidR="007B1E15" w:rsidRPr="00096788" w:rsidRDefault="0094158F" w:rsidP="00056D16">
            <w:pPr>
              <w:widowControl/>
              <w:autoSpaceDE/>
              <w:autoSpaceDN/>
              <w:snapToGrid/>
              <w:spacing w:line="240" w:lineRule="auto"/>
              <w:ind w:firstLine="0"/>
              <w:jc w:val="center"/>
              <w:rPr>
                <w:rFonts w:ascii="宋体" w:eastAsia="宋体" w:hAnsi="宋体"/>
                <w:iCs/>
                <w:snapToGrid/>
                <w:sz w:val="22"/>
                <w:szCs w:val="22"/>
              </w:rPr>
            </w:pPr>
            <w:r w:rsidRPr="00FD5C31">
              <w:rPr>
                <w:rFonts w:eastAsia="宋体" w:hint="eastAsia"/>
                <w:snapToGrid/>
                <w:sz w:val="21"/>
                <w:szCs w:val="21"/>
              </w:rPr>
              <w:t>道路运输企业</w:t>
            </w:r>
            <w:r w:rsidRPr="00FD5C31">
              <w:rPr>
                <w:rFonts w:eastAsia="宋体" w:hint="eastAsia"/>
                <w:snapToGrid/>
                <w:sz w:val="21"/>
                <w:szCs w:val="21"/>
              </w:rPr>
              <w:t>1</w:t>
            </w:r>
            <w:r w:rsidRPr="00FD5C31">
              <w:rPr>
                <w:rFonts w:eastAsia="宋体" w:hint="eastAsia"/>
                <w:snapToGrid/>
                <w:sz w:val="21"/>
                <w:szCs w:val="21"/>
              </w:rPr>
              <w:t>年内违法超限运输的货运车辆超过本单位货运车辆总数</w:t>
            </w:r>
            <w:r w:rsidRPr="00FD5C31">
              <w:rPr>
                <w:rFonts w:eastAsia="宋体" w:hint="eastAsia"/>
                <w:snapToGrid/>
                <w:sz w:val="21"/>
                <w:szCs w:val="21"/>
              </w:rPr>
              <w:t>10%</w:t>
            </w:r>
          </w:p>
        </w:tc>
        <w:tc>
          <w:tcPr>
            <w:tcW w:w="421" w:type="pct"/>
            <w:tcBorders>
              <w:top w:val="nil"/>
              <w:left w:val="nil"/>
              <w:bottom w:val="single" w:sz="4" w:space="0" w:color="auto"/>
              <w:right w:val="single" w:sz="4" w:space="0" w:color="auto"/>
            </w:tcBorders>
            <w:vAlign w:val="center"/>
            <w:hideMark/>
          </w:tcPr>
          <w:p w:rsidR="007B1E15" w:rsidRPr="00096788" w:rsidRDefault="007B1E15" w:rsidP="009D0ECC">
            <w:pPr>
              <w:widowControl/>
              <w:autoSpaceDE/>
              <w:autoSpaceDN/>
              <w:snapToGrid/>
              <w:spacing w:line="240" w:lineRule="auto"/>
              <w:ind w:firstLine="0"/>
              <w:jc w:val="center"/>
              <w:rPr>
                <w:rFonts w:ascii="宋体" w:eastAsia="宋体" w:hAnsi="宋体"/>
                <w:iCs/>
                <w:snapToGrid/>
                <w:sz w:val="22"/>
                <w:szCs w:val="22"/>
              </w:rPr>
            </w:pPr>
            <w:r w:rsidRPr="00096788">
              <w:rPr>
                <w:rFonts w:ascii="宋体" w:eastAsia="宋体" w:hAnsi="宋体" w:hint="eastAsia"/>
                <w:iCs/>
                <w:snapToGrid/>
                <w:sz w:val="22"/>
                <w:szCs w:val="22"/>
              </w:rPr>
              <w:t>2019年</w:t>
            </w:r>
            <w:r w:rsidR="009D0ECC">
              <w:rPr>
                <w:rFonts w:ascii="宋体" w:eastAsia="宋体" w:hAnsi="宋体" w:hint="eastAsia"/>
                <w:iCs/>
                <w:snapToGrid/>
                <w:sz w:val="22"/>
                <w:szCs w:val="22"/>
              </w:rPr>
              <w:t>8</w:t>
            </w:r>
            <w:r w:rsidRPr="00096788">
              <w:rPr>
                <w:rFonts w:ascii="宋体" w:eastAsia="宋体" w:hAnsi="宋体" w:hint="eastAsia"/>
                <w:iCs/>
                <w:snapToGrid/>
                <w:sz w:val="22"/>
                <w:szCs w:val="22"/>
              </w:rPr>
              <w:t>月</w:t>
            </w:r>
          </w:p>
        </w:tc>
        <w:tc>
          <w:tcPr>
            <w:tcW w:w="191" w:type="pct"/>
            <w:tcBorders>
              <w:top w:val="nil"/>
              <w:left w:val="nil"/>
              <w:bottom w:val="single" w:sz="4" w:space="0" w:color="auto"/>
              <w:right w:val="single" w:sz="4" w:space="0" w:color="auto"/>
            </w:tcBorders>
            <w:vAlign w:val="center"/>
            <w:hideMark/>
          </w:tcPr>
          <w:p w:rsidR="007B1E15" w:rsidRPr="00096788" w:rsidRDefault="0094158F" w:rsidP="00056D16">
            <w:pPr>
              <w:widowControl/>
              <w:autoSpaceDE/>
              <w:autoSpaceDN/>
              <w:snapToGrid/>
              <w:spacing w:line="240" w:lineRule="auto"/>
              <w:ind w:firstLine="0"/>
              <w:jc w:val="center"/>
              <w:rPr>
                <w:rFonts w:ascii="宋体" w:eastAsia="宋体" w:hAnsi="宋体"/>
                <w:iCs/>
                <w:snapToGrid/>
                <w:sz w:val="22"/>
                <w:szCs w:val="22"/>
              </w:rPr>
            </w:pPr>
            <w:r>
              <w:rPr>
                <w:rFonts w:ascii="宋体" w:eastAsia="宋体" w:hAnsi="宋体" w:hint="eastAsia"/>
                <w:iCs/>
                <w:snapToGrid/>
                <w:sz w:val="22"/>
                <w:szCs w:val="22"/>
              </w:rPr>
              <w:t>1</w:t>
            </w:r>
            <w:r w:rsidR="007B1E15" w:rsidRPr="00096788">
              <w:rPr>
                <w:rFonts w:ascii="宋体" w:eastAsia="宋体" w:hAnsi="宋体" w:hint="eastAsia"/>
                <w:iCs/>
                <w:snapToGrid/>
                <w:sz w:val="22"/>
                <w:szCs w:val="22"/>
              </w:rPr>
              <w:t>年</w:t>
            </w:r>
          </w:p>
        </w:tc>
        <w:tc>
          <w:tcPr>
            <w:tcW w:w="1185"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left"/>
              <w:rPr>
                <w:rFonts w:ascii="宋体" w:eastAsia="宋体" w:hAnsi="宋体"/>
                <w:iCs/>
                <w:snapToGrid/>
                <w:sz w:val="22"/>
                <w:szCs w:val="22"/>
              </w:rPr>
            </w:pPr>
            <w:r w:rsidRPr="00096788">
              <w:rPr>
                <w:rFonts w:ascii="宋体" w:eastAsia="宋体" w:hAnsi="宋体" w:hint="eastAsia"/>
                <w:iCs/>
                <w:snapToGrid/>
                <w:sz w:val="22"/>
                <w:szCs w:val="22"/>
              </w:rPr>
              <w:t>《关于对严重违法失信超限超载运输车辆相关责任主体实施联合惩戒的合作备忘录》</w:t>
            </w:r>
          </w:p>
        </w:tc>
      </w:tr>
      <w:tr w:rsidR="009D0ECC" w:rsidRPr="00096788" w:rsidTr="009D0ECC">
        <w:trPr>
          <w:trHeight w:val="567"/>
        </w:trPr>
        <w:tc>
          <w:tcPr>
            <w:tcW w:w="179" w:type="pct"/>
            <w:tcBorders>
              <w:top w:val="nil"/>
              <w:left w:val="single" w:sz="4" w:space="0" w:color="auto"/>
              <w:bottom w:val="single" w:sz="4" w:space="0" w:color="auto"/>
              <w:right w:val="single" w:sz="4" w:space="0" w:color="auto"/>
            </w:tcBorders>
            <w:vAlign w:val="center"/>
          </w:tcPr>
          <w:p w:rsidR="009D0ECC" w:rsidRPr="00096788" w:rsidRDefault="009D0ECC" w:rsidP="00056D16">
            <w:pPr>
              <w:widowControl/>
              <w:autoSpaceDE/>
              <w:autoSpaceDN/>
              <w:snapToGrid/>
              <w:spacing w:line="240" w:lineRule="auto"/>
              <w:ind w:firstLine="0"/>
              <w:jc w:val="center"/>
              <w:rPr>
                <w:rFonts w:ascii="宋体" w:eastAsia="宋体" w:hAnsi="宋体"/>
                <w:iCs/>
                <w:snapToGrid/>
                <w:sz w:val="22"/>
                <w:szCs w:val="22"/>
              </w:rPr>
            </w:pPr>
            <w:r>
              <w:rPr>
                <w:rFonts w:ascii="宋体" w:eastAsia="宋体" w:hAnsi="宋体" w:hint="eastAsia"/>
                <w:iCs/>
                <w:snapToGrid/>
                <w:sz w:val="22"/>
                <w:szCs w:val="22"/>
              </w:rPr>
              <w:t>2</w:t>
            </w:r>
          </w:p>
        </w:tc>
        <w:tc>
          <w:tcPr>
            <w:tcW w:w="300" w:type="pct"/>
            <w:tcBorders>
              <w:top w:val="nil"/>
              <w:left w:val="nil"/>
              <w:bottom w:val="single" w:sz="4" w:space="0" w:color="auto"/>
              <w:right w:val="single" w:sz="4" w:space="0" w:color="auto"/>
            </w:tcBorders>
            <w:vAlign w:val="center"/>
            <w:hideMark/>
          </w:tcPr>
          <w:p w:rsidR="009D0ECC" w:rsidRPr="00096788" w:rsidRDefault="009D0ECC" w:rsidP="004A1210">
            <w:pPr>
              <w:widowControl/>
              <w:autoSpaceDE/>
              <w:autoSpaceDN/>
              <w:snapToGrid/>
              <w:spacing w:line="240" w:lineRule="auto"/>
              <w:ind w:firstLine="0"/>
              <w:jc w:val="center"/>
              <w:rPr>
                <w:rFonts w:ascii="宋体" w:eastAsia="宋体" w:hAnsi="宋体"/>
                <w:iCs/>
                <w:snapToGrid/>
                <w:sz w:val="22"/>
                <w:szCs w:val="22"/>
              </w:rPr>
            </w:pPr>
            <w:r w:rsidRPr="00096788">
              <w:rPr>
                <w:rFonts w:ascii="宋体" w:eastAsia="宋体" w:hAnsi="宋体" w:hint="eastAsia"/>
                <w:iCs/>
                <w:snapToGrid/>
                <w:sz w:val="22"/>
                <w:szCs w:val="22"/>
              </w:rPr>
              <w:t>本省份</w:t>
            </w:r>
          </w:p>
        </w:tc>
        <w:tc>
          <w:tcPr>
            <w:tcW w:w="450" w:type="pct"/>
            <w:tcBorders>
              <w:top w:val="nil"/>
              <w:left w:val="nil"/>
              <w:bottom w:val="single" w:sz="4" w:space="0" w:color="auto"/>
              <w:right w:val="single" w:sz="4" w:space="0" w:color="auto"/>
            </w:tcBorders>
            <w:vAlign w:val="center"/>
            <w:hideMark/>
          </w:tcPr>
          <w:p w:rsidR="009D0ECC" w:rsidRPr="00096788" w:rsidRDefault="009D0ECC" w:rsidP="004A1210">
            <w:pPr>
              <w:widowControl/>
              <w:autoSpaceDE/>
              <w:autoSpaceDN/>
              <w:snapToGrid/>
              <w:spacing w:line="240" w:lineRule="auto"/>
              <w:ind w:firstLine="0"/>
              <w:jc w:val="center"/>
              <w:rPr>
                <w:rFonts w:ascii="宋体" w:eastAsia="宋体" w:hAnsi="宋体"/>
                <w:iCs/>
                <w:snapToGrid/>
                <w:sz w:val="22"/>
                <w:szCs w:val="22"/>
              </w:rPr>
            </w:pPr>
            <w:r w:rsidRPr="00096788">
              <w:rPr>
                <w:rFonts w:ascii="宋体" w:eastAsia="宋体" w:hAnsi="宋体" w:hint="eastAsia"/>
                <w:iCs/>
                <w:snapToGrid/>
                <w:sz w:val="22"/>
                <w:szCs w:val="22"/>
              </w:rPr>
              <w:t>重点关注名单</w:t>
            </w:r>
          </w:p>
        </w:tc>
        <w:tc>
          <w:tcPr>
            <w:tcW w:w="438" w:type="pct"/>
            <w:tcBorders>
              <w:top w:val="nil"/>
              <w:left w:val="nil"/>
              <w:bottom w:val="single" w:sz="4" w:space="0" w:color="auto"/>
              <w:right w:val="single" w:sz="4" w:space="0" w:color="auto"/>
            </w:tcBorders>
            <w:vAlign w:val="center"/>
            <w:hideMark/>
          </w:tcPr>
          <w:p w:rsidR="009D0ECC" w:rsidRPr="00096788" w:rsidRDefault="009D0ECC" w:rsidP="00056D16">
            <w:pPr>
              <w:widowControl/>
              <w:autoSpaceDE/>
              <w:autoSpaceDN/>
              <w:snapToGrid/>
              <w:spacing w:line="240" w:lineRule="auto"/>
              <w:ind w:firstLine="0"/>
              <w:jc w:val="center"/>
              <w:rPr>
                <w:rFonts w:ascii="宋体" w:eastAsia="宋体" w:hAnsi="宋体"/>
                <w:iCs/>
                <w:snapToGrid/>
                <w:sz w:val="22"/>
                <w:szCs w:val="22"/>
              </w:rPr>
            </w:pPr>
            <w:r w:rsidRPr="00A74301">
              <w:rPr>
                <w:rFonts w:eastAsia="宋体" w:hint="eastAsia"/>
                <w:snapToGrid/>
                <w:sz w:val="21"/>
                <w:szCs w:val="21"/>
              </w:rPr>
              <w:t>宿迁市</w:t>
            </w:r>
            <w:r>
              <w:rPr>
                <w:rFonts w:eastAsia="宋体" w:hint="eastAsia"/>
                <w:snapToGrid/>
                <w:sz w:val="21"/>
                <w:szCs w:val="21"/>
              </w:rPr>
              <w:t>陆港物流</w:t>
            </w:r>
            <w:r w:rsidRPr="00A74301">
              <w:rPr>
                <w:rFonts w:eastAsia="宋体" w:hint="eastAsia"/>
                <w:snapToGrid/>
                <w:sz w:val="21"/>
                <w:szCs w:val="21"/>
              </w:rPr>
              <w:t>限公司</w:t>
            </w:r>
          </w:p>
        </w:tc>
        <w:tc>
          <w:tcPr>
            <w:tcW w:w="727" w:type="pct"/>
            <w:tcBorders>
              <w:top w:val="nil"/>
              <w:left w:val="nil"/>
              <w:bottom w:val="single" w:sz="4" w:space="0" w:color="auto"/>
              <w:right w:val="single" w:sz="4" w:space="0" w:color="auto"/>
            </w:tcBorders>
            <w:vAlign w:val="center"/>
            <w:hideMark/>
          </w:tcPr>
          <w:p w:rsidR="009D0ECC" w:rsidRPr="00096788" w:rsidRDefault="009D0ECC" w:rsidP="004A1210">
            <w:pPr>
              <w:widowControl/>
              <w:autoSpaceDE/>
              <w:autoSpaceDN/>
              <w:snapToGrid/>
              <w:spacing w:line="240" w:lineRule="auto"/>
              <w:ind w:firstLine="0"/>
              <w:jc w:val="center"/>
              <w:rPr>
                <w:rFonts w:eastAsia="宋体"/>
                <w:snapToGrid/>
                <w:sz w:val="22"/>
                <w:szCs w:val="22"/>
              </w:rPr>
            </w:pPr>
            <w:r>
              <w:rPr>
                <w:rFonts w:eastAsia="宋体" w:hint="eastAsia"/>
                <w:snapToGrid/>
                <w:sz w:val="22"/>
                <w:szCs w:val="22"/>
              </w:rPr>
              <w:t>91321392MA1MQTQ644</w:t>
            </w:r>
          </w:p>
        </w:tc>
        <w:tc>
          <w:tcPr>
            <w:tcW w:w="1109" w:type="pct"/>
            <w:tcBorders>
              <w:top w:val="nil"/>
              <w:left w:val="nil"/>
              <w:bottom w:val="single" w:sz="4" w:space="0" w:color="auto"/>
              <w:right w:val="single" w:sz="4" w:space="0" w:color="auto"/>
            </w:tcBorders>
            <w:vAlign w:val="center"/>
            <w:hideMark/>
          </w:tcPr>
          <w:p w:rsidR="009D0ECC" w:rsidRPr="00096788" w:rsidRDefault="009D0ECC" w:rsidP="00056D16">
            <w:pPr>
              <w:widowControl/>
              <w:autoSpaceDE/>
              <w:autoSpaceDN/>
              <w:snapToGrid/>
              <w:spacing w:line="240" w:lineRule="auto"/>
              <w:ind w:firstLine="0"/>
              <w:jc w:val="center"/>
              <w:rPr>
                <w:rFonts w:ascii="宋体" w:eastAsia="宋体" w:hAnsi="宋体"/>
                <w:iCs/>
                <w:snapToGrid/>
                <w:sz w:val="22"/>
                <w:szCs w:val="22"/>
              </w:rPr>
            </w:pPr>
            <w:r w:rsidRPr="00FD5C31">
              <w:rPr>
                <w:rFonts w:eastAsia="宋体" w:hint="eastAsia"/>
                <w:snapToGrid/>
                <w:sz w:val="21"/>
                <w:szCs w:val="21"/>
              </w:rPr>
              <w:t>道路运输企业</w:t>
            </w:r>
            <w:r w:rsidRPr="00FD5C31">
              <w:rPr>
                <w:rFonts w:eastAsia="宋体" w:hint="eastAsia"/>
                <w:snapToGrid/>
                <w:sz w:val="21"/>
                <w:szCs w:val="21"/>
              </w:rPr>
              <w:t>1</w:t>
            </w:r>
            <w:r w:rsidRPr="00FD5C31">
              <w:rPr>
                <w:rFonts w:eastAsia="宋体" w:hint="eastAsia"/>
                <w:snapToGrid/>
                <w:sz w:val="21"/>
                <w:szCs w:val="21"/>
              </w:rPr>
              <w:t>年内违法超限运输的货运车辆超过本单位货运车辆总数</w:t>
            </w:r>
            <w:r w:rsidRPr="00FD5C31">
              <w:rPr>
                <w:rFonts w:eastAsia="宋体" w:hint="eastAsia"/>
                <w:snapToGrid/>
                <w:sz w:val="21"/>
                <w:szCs w:val="21"/>
              </w:rPr>
              <w:t>10%</w:t>
            </w:r>
          </w:p>
        </w:tc>
        <w:tc>
          <w:tcPr>
            <w:tcW w:w="421" w:type="pct"/>
            <w:tcBorders>
              <w:top w:val="nil"/>
              <w:left w:val="nil"/>
              <w:bottom w:val="single" w:sz="4" w:space="0" w:color="auto"/>
              <w:right w:val="single" w:sz="4" w:space="0" w:color="auto"/>
            </w:tcBorders>
            <w:vAlign w:val="center"/>
            <w:hideMark/>
          </w:tcPr>
          <w:p w:rsidR="009D0ECC" w:rsidRPr="00096788" w:rsidRDefault="009D0ECC" w:rsidP="009D0ECC">
            <w:pPr>
              <w:widowControl/>
              <w:autoSpaceDE/>
              <w:autoSpaceDN/>
              <w:snapToGrid/>
              <w:spacing w:line="240" w:lineRule="auto"/>
              <w:ind w:firstLine="0"/>
              <w:jc w:val="center"/>
              <w:rPr>
                <w:rFonts w:ascii="宋体" w:eastAsia="宋体" w:hAnsi="宋体"/>
                <w:iCs/>
                <w:snapToGrid/>
                <w:sz w:val="22"/>
                <w:szCs w:val="22"/>
              </w:rPr>
            </w:pPr>
            <w:r w:rsidRPr="00096788">
              <w:rPr>
                <w:rFonts w:ascii="宋体" w:eastAsia="宋体" w:hAnsi="宋体" w:hint="eastAsia"/>
                <w:iCs/>
                <w:snapToGrid/>
                <w:sz w:val="22"/>
                <w:szCs w:val="22"/>
              </w:rPr>
              <w:t>2019年</w:t>
            </w:r>
            <w:r>
              <w:rPr>
                <w:rFonts w:ascii="宋体" w:eastAsia="宋体" w:hAnsi="宋体" w:hint="eastAsia"/>
                <w:iCs/>
                <w:snapToGrid/>
                <w:sz w:val="22"/>
                <w:szCs w:val="22"/>
              </w:rPr>
              <w:t>8</w:t>
            </w:r>
            <w:r w:rsidRPr="00096788">
              <w:rPr>
                <w:rFonts w:ascii="宋体" w:eastAsia="宋体" w:hAnsi="宋体" w:hint="eastAsia"/>
                <w:iCs/>
                <w:snapToGrid/>
                <w:sz w:val="22"/>
                <w:szCs w:val="22"/>
              </w:rPr>
              <w:t>月</w:t>
            </w:r>
          </w:p>
        </w:tc>
        <w:tc>
          <w:tcPr>
            <w:tcW w:w="191" w:type="pct"/>
            <w:tcBorders>
              <w:top w:val="nil"/>
              <w:left w:val="nil"/>
              <w:bottom w:val="single" w:sz="4" w:space="0" w:color="auto"/>
              <w:right w:val="single" w:sz="4" w:space="0" w:color="auto"/>
            </w:tcBorders>
            <w:vAlign w:val="center"/>
            <w:hideMark/>
          </w:tcPr>
          <w:p w:rsidR="009D0ECC" w:rsidRPr="00096788" w:rsidRDefault="009D0ECC" w:rsidP="004A1210">
            <w:pPr>
              <w:widowControl/>
              <w:autoSpaceDE/>
              <w:autoSpaceDN/>
              <w:snapToGrid/>
              <w:spacing w:line="240" w:lineRule="auto"/>
              <w:ind w:firstLine="0"/>
              <w:jc w:val="center"/>
              <w:rPr>
                <w:rFonts w:ascii="宋体" w:eastAsia="宋体" w:hAnsi="宋体"/>
                <w:iCs/>
                <w:snapToGrid/>
                <w:sz w:val="22"/>
                <w:szCs w:val="22"/>
              </w:rPr>
            </w:pPr>
            <w:r>
              <w:rPr>
                <w:rFonts w:ascii="宋体" w:eastAsia="宋体" w:hAnsi="宋体" w:hint="eastAsia"/>
                <w:iCs/>
                <w:snapToGrid/>
                <w:sz w:val="22"/>
                <w:szCs w:val="22"/>
              </w:rPr>
              <w:t>1</w:t>
            </w:r>
            <w:r w:rsidRPr="00096788">
              <w:rPr>
                <w:rFonts w:ascii="宋体" w:eastAsia="宋体" w:hAnsi="宋体" w:hint="eastAsia"/>
                <w:iCs/>
                <w:snapToGrid/>
                <w:sz w:val="22"/>
                <w:szCs w:val="22"/>
              </w:rPr>
              <w:t>年</w:t>
            </w:r>
          </w:p>
        </w:tc>
        <w:tc>
          <w:tcPr>
            <w:tcW w:w="1185" w:type="pct"/>
            <w:tcBorders>
              <w:top w:val="nil"/>
              <w:left w:val="nil"/>
              <w:bottom w:val="single" w:sz="4" w:space="0" w:color="auto"/>
              <w:right w:val="single" w:sz="4" w:space="0" w:color="auto"/>
            </w:tcBorders>
            <w:vAlign w:val="center"/>
            <w:hideMark/>
          </w:tcPr>
          <w:p w:rsidR="009D0ECC" w:rsidRPr="00096788" w:rsidRDefault="009D0ECC" w:rsidP="00056D16">
            <w:pPr>
              <w:widowControl/>
              <w:autoSpaceDE/>
              <w:autoSpaceDN/>
              <w:snapToGrid/>
              <w:spacing w:line="240" w:lineRule="auto"/>
              <w:ind w:firstLine="0"/>
              <w:jc w:val="left"/>
              <w:rPr>
                <w:rFonts w:ascii="宋体" w:eastAsia="宋体" w:hAnsi="宋体"/>
                <w:iCs/>
                <w:snapToGrid/>
                <w:sz w:val="22"/>
                <w:szCs w:val="22"/>
              </w:rPr>
            </w:pPr>
            <w:r w:rsidRPr="00096788">
              <w:rPr>
                <w:rFonts w:ascii="宋体" w:eastAsia="宋体" w:hAnsi="宋体" w:hint="eastAsia"/>
                <w:iCs/>
                <w:snapToGrid/>
                <w:sz w:val="22"/>
                <w:szCs w:val="22"/>
              </w:rPr>
              <w:t>《关于对严重违法失信超限超载运输车辆相关责任主体实施联合惩戒的合作备忘录》</w:t>
            </w:r>
          </w:p>
        </w:tc>
      </w:tr>
      <w:tr w:rsidR="009D0ECC" w:rsidRPr="00096788" w:rsidTr="009D0ECC">
        <w:trPr>
          <w:trHeight w:val="552"/>
        </w:trPr>
        <w:tc>
          <w:tcPr>
            <w:tcW w:w="179" w:type="pct"/>
            <w:tcBorders>
              <w:top w:val="nil"/>
              <w:left w:val="single" w:sz="4" w:space="0" w:color="auto"/>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r>
              <w:rPr>
                <w:rFonts w:eastAsia="宋体" w:hint="eastAsia"/>
                <w:snapToGrid/>
                <w:color w:val="000000"/>
                <w:sz w:val="22"/>
                <w:szCs w:val="22"/>
              </w:rPr>
              <w:t>3</w:t>
            </w:r>
          </w:p>
        </w:tc>
        <w:tc>
          <w:tcPr>
            <w:tcW w:w="300" w:type="pct"/>
            <w:tcBorders>
              <w:top w:val="nil"/>
              <w:left w:val="nil"/>
              <w:bottom w:val="single" w:sz="4" w:space="0" w:color="auto"/>
              <w:right w:val="single" w:sz="4" w:space="0" w:color="auto"/>
            </w:tcBorders>
            <w:noWrap/>
            <w:vAlign w:val="center"/>
          </w:tcPr>
          <w:p w:rsidR="009D0ECC" w:rsidRPr="00096788" w:rsidRDefault="009D0ECC" w:rsidP="004A1210">
            <w:pPr>
              <w:widowControl/>
              <w:autoSpaceDE/>
              <w:autoSpaceDN/>
              <w:snapToGrid/>
              <w:spacing w:line="240" w:lineRule="auto"/>
              <w:ind w:firstLine="0"/>
              <w:jc w:val="center"/>
              <w:rPr>
                <w:rFonts w:ascii="宋体" w:eastAsia="宋体" w:hAnsi="宋体"/>
                <w:iCs/>
                <w:snapToGrid/>
                <w:sz w:val="22"/>
                <w:szCs w:val="22"/>
              </w:rPr>
            </w:pPr>
            <w:r w:rsidRPr="00096788">
              <w:rPr>
                <w:rFonts w:ascii="宋体" w:eastAsia="宋体" w:hAnsi="宋体" w:hint="eastAsia"/>
                <w:iCs/>
                <w:snapToGrid/>
                <w:sz w:val="22"/>
                <w:szCs w:val="22"/>
              </w:rPr>
              <w:t>本省份</w:t>
            </w:r>
          </w:p>
        </w:tc>
        <w:tc>
          <w:tcPr>
            <w:tcW w:w="450" w:type="pct"/>
            <w:tcBorders>
              <w:top w:val="nil"/>
              <w:left w:val="nil"/>
              <w:bottom w:val="single" w:sz="4" w:space="0" w:color="auto"/>
              <w:right w:val="single" w:sz="4" w:space="0" w:color="auto"/>
            </w:tcBorders>
            <w:noWrap/>
            <w:vAlign w:val="center"/>
          </w:tcPr>
          <w:p w:rsidR="009D0ECC" w:rsidRPr="00096788" w:rsidRDefault="009D0ECC" w:rsidP="004A1210">
            <w:pPr>
              <w:widowControl/>
              <w:autoSpaceDE/>
              <w:autoSpaceDN/>
              <w:snapToGrid/>
              <w:spacing w:line="240" w:lineRule="auto"/>
              <w:ind w:firstLine="0"/>
              <w:jc w:val="center"/>
              <w:rPr>
                <w:rFonts w:ascii="宋体" w:eastAsia="宋体" w:hAnsi="宋体"/>
                <w:iCs/>
                <w:snapToGrid/>
                <w:sz w:val="22"/>
                <w:szCs w:val="22"/>
              </w:rPr>
            </w:pPr>
            <w:r w:rsidRPr="00096788">
              <w:rPr>
                <w:rFonts w:ascii="宋体" w:eastAsia="宋体" w:hAnsi="宋体" w:hint="eastAsia"/>
                <w:iCs/>
                <w:snapToGrid/>
                <w:sz w:val="22"/>
                <w:szCs w:val="22"/>
              </w:rPr>
              <w:t>重点关注名单</w:t>
            </w:r>
          </w:p>
        </w:tc>
        <w:tc>
          <w:tcPr>
            <w:tcW w:w="438"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r w:rsidRPr="00A74301">
              <w:rPr>
                <w:rFonts w:eastAsia="宋体" w:hint="eastAsia"/>
                <w:snapToGrid/>
                <w:sz w:val="21"/>
                <w:szCs w:val="21"/>
              </w:rPr>
              <w:t>宿迁市</w:t>
            </w:r>
            <w:r>
              <w:rPr>
                <w:rFonts w:eastAsia="宋体" w:hint="eastAsia"/>
                <w:snapToGrid/>
                <w:sz w:val="21"/>
                <w:szCs w:val="21"/>
              </w:rPr>
              <w:t>运管物流</w:t>
            </w:r>
            <w:r w:rsidRPr="00A74301">
              <w:rPr>
                <w:rFonts w:eastAsia="宋体" w:hint="eastAsia"/>
                <w:snapToGrid/>
                <w:sz w:val="21"/>
                <w:szCs w:val="21"/>
              </w:rPr>
              <w:t>限公司</w:t>
            </w:r>
          </w:p>
        </w:tc>
        <w:tc>
          <w:tcPr>
            <w:tcW w:w="727"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r>
              <w:rPr>
                <w:rFonts w:eastAsia="宋体" w:hint="eastAsia"/>
                <w:snapToGrid/>
                <w:sz w:val="22"/>
                <w:szCs w:val="22"/>
              </w:rPr>
              <w:t>913213026878278049</w:t>
            </w:r>
          </w:p>
        </w:tc>
        <w:tc>
          <w:tcPr>
            <w:tcW w:w="1109"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r w:rsidRPr="00FD5C31">
              <w:rPr>
                <w:rFonts w:eastAsia="宋体" w:hint="eastAsia"/>
                <w:snapToGrid/>
                <w:sz w:val="21"/>
                <w:szCs w:val="21"/>
              </w:rPr>
              <w:t>道路运输企业</w:t>
            </w:r>
            <w:r w:rsidRPr="00FD5C31">
              <w:rPr>
                <w:rFonts w:eastAsia="宋体" w:hint="eastAsia"/>
                <w:snapToGrid/>
                <w:sz w:val="21"/>
                <w:szCs w:val="21"/>
              </w:rPr>
              <w:t>1</w:t>
            </w:r>
            <w:r w:rsidRPr="00FD5C31">
              <w:rPr>
                <w:rFonts w:eastAsia="宋体" w:hint="eastAsia"/>
                <w:snapToGrid/>
                <w:sz w:val="21"/>
                <w:szCs w:val="21"/>
              </w:rPr>
              <w:t>年内违法超限运输的货运车辆超过本单位货运车辆总数</w:t>
            </w:r>
            <w:r w:rsidRPr="00FD5C31">
              <w:rPr>
                <w:rFonts w:eastAsia="宋体" w:hint="eastAsia"/>
                <w:snapToGrid/>
                <w:sz w:val="21"/>
                <w:szCs w:val="21"/>
              </w:rPr>
              <w:t>10%</w:t>
            </w:r>
          </w:p>
        </w:tc>
        <w:tc>
          <w:tcPr>
            <w:tcW w:w="421"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r w:rsidRPr="00096788">
              <w:rPr>
                <w:rFonts w:ascii="宋体" w:eastAsia="宋体" w:hAnsi="宋体" w:hint="eastAsia"/>
                <w:iCs/>
                <w:snapToGrid/>
                <w:sz w:val="22"/>
                <w:szCs w:val="22"/>
              </w:rPr>
              <w:t>2019年</w:t>
            </w:r>
            <w:r>
              <w:rPr>
                <w:rFonts w:ascii="宋体" w:eastAsia="宋体" w:hAnsi="宋体" w:hint="eastAsia"/>
                <w:iCs/>
                <w:snapToGrid/>
                <w:sz w:val="22"/>
                <w:szCs w:val="22"/>
              </w:rPr>
              <w:t>3</w:t>
            </w:r>
            <w:r w:rsidRPr="00096788">
              <w:rPr>
                <w:rFonts w:ascii="宋体" w:eastAsia="宋体" w:hAnsi="宋体" w:hint="eastAsia"/>
                <w:iCs/>
                <w:snapToGrid/>
                <w:sz w:val="22"/>
                <w:szCs w:val="22"/>
              </w:rPr>
              <w:t>月</w:t>
            </w:r>
          </w:p>
        </w:tc>
        <w:tc>
          <w:tcPr>
            <w:tcW w:w="191" w:type="pct"/>
            <w:tcBorders>
              <w:top w:val="nil"/>
              <w:left w:val="nil"/>
              <w:bottom w:val="single" w:sz="4" w:space="0" w:color="auto"/>
              <w:right w:val="single" w:sz="4" w:space="0" w:color="auto"/>
            </w:tcBorders>
            <w:noWrap/>
            <w:vAlign w:val="center"/>
          </w:tcPr>
          <w:p w:rsidR="009D0ECC" w:rsidRPr="00096788" w:rsidRDefault="009D0ECC" w:rsidP="009D0ECC">
            <w:pPr>
              <w:widowControl/>
              <w:autoSpaceDE/>
              <w:autoSpaceDN/>
              <w:snapToGrid/>
              <w:spacing w:line="240" w:lineRule="auto"/>
              <w:ind w:firstLine="0"/>
              <w:jc w:val="center"/>
              <w:rPr>
                <w:rFonts w:eastAsia="宋体"/>
                <w:snapToGrid/>
                <w:color w:val="000000"/>
                <w:sz w:val="22"/>
                <w:szCs w:val="22"/>
              </w:rPr>
            </w:pPr>
            <w:r>
              <w:rPr>
                <w:rFonts w:ascii="宋体" w:eastAsia="宋体" w:hAnsi="宋体" w:hint="eastAsia"/>
                <w:iCs/>
                <w:snapToGrid/>
                <w:sz w:val="22"/>
                <w:szCs w:val="22"/>
              </w:rPr>
              <w:t>1</w:t>
            </w:r>
            <w:r w:rsidRPr="00096788">
              <w:rPr>
                <w:rFonts w:ascii="宋体" w:eastAsia="宋体" w:hAnsi="宋体" w:hint="eastAsia"/>
                <w:iCs/>
                <w:snapToGrid/>
                <w:sz w:val="22"/>
                <w:szCs w:val="22"/>
              </w:rPr>
              <w:t>年</w:t>
            </w:r>
          </w:p>
        </w:tc>
        <w:tc>
          <w:tcPr>
            <w:tcW w:w="1185" w:type="pct"/>
            <w:tcBorders>
              <w:top w:val="nil"/>
              <w:left w:val="nil"/>
              <w:bottom w:val="single" w:sz="4" w:space="0" w:color="auto"/>
              <w:right w:val="single" w:sz="4" w:space="0" w:color="auto"/>
            </w:tcBorders>
            <w:noWrap/>
            <w:vAlign w:val="center"/>
          </w:tcPr>
          <w:p w:rsidR="009D0ECC" w:rsidRPr="00096788" w:rsidRDefault="009D0ECC" w:rsidP="009D0ECC">
            <w:pPr>
              <w:widowControl/>
              <w:autoSpaceDE/>
              <w:autoSpaceDN/>
              <w:snapToGrid/>
              <w:spacing w:line="240" w:lineRule="auto"/>
              <w:ind w:firstLine="0"/>
              <w:jc w:val="center"/>
              <w:rPr>
                <w:rFonts w:eastAsia="宋体"/>
                <w:snapToGrid/>
                <w:color w:val="000000"/>
                <w:sz w:val="22"/>
                <w:szCs w:val="22"/>
              </w:rPr>
            </w:pPr>
            <w:r w:rsidRPr="00096788">
              <w:rPr>
                <w:rFonts w:ascii="宋体" w:eastAsia="宋体" w:hAnsi="宋体" w:hint="eastAsia"/>
                <w:iCs/>
                <w:snapToGrid/>
                <w:sz w:val="22"/>
                <w:szCs w:val="22"/>
              </w:rPr>
              <w:t>《关于对严重违法失信超限超载运输车辆相关责任主体实施联合惩戒的合作备忘录》</w:t>
            </w:r>
          </w:p>
        </w:tc>
      </w:tr>
      <w:tr w:rsidR="009D0ECC" w:rsidRPr="00096788" w:rsidTr="009D0ECC">
        <w:trPr>
          <w:trHeight w:val="358"/>
        </w:trPr>
        <w:tc>
          <w:tcPr>
            <w:tcW w:w="179" w:type="pct"/>
            <w:tcBorders>
              <w:top w:val="nil"/>
              <w:left w:val="single" w:sz="4" w:space="0" w:color="auto"/>
              <w:bottom w:val="single" w:sz="4" w:space="0" w:color="auto"/>
              <w:right w:val="single" w:sz="4" w:space="0" w:color="auto"/>
            </w:tcBorders>
            <w:noWrap/>
            <w:vAlign w:val="center"/>
            <w:hideMark/>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r w:rsidRPr="00096788">
              <w:rPr>
                <w:rFonts w:eastAsia="宋体" w:hint="eastAsia"/>
                <w:snapToGrid/>
                <w:color w:val="000000"/>
                <w:sz w:val="22"/>
                <w:szCs w:val="22"/>
              </w:rPr>
              <w:t xml:space="preserve">　</w:t>
            </w:r>
          </w:p>
        </w:tc>
        <w:tc>
          <w:tcPr>
            <w:tcW w:w="300" w:type="pct"/>
            <w:tcBorders>
              <w:top w:val="nil"/>
              <w:left w:val="nil"/>
              <w:bottom w:val="single" w:sz="4" w:space="0" w:color="auto"/>
              <w:right w:val="single" w:sz="4" w:space="0" w:color="auto"/>
            </w:tcBorders>
            <w:noWrap/>
            <w:vAlign w:val="center"/>
            <w:hideMark/>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r w:rsidRPr="00096788">
              <w:rPr>
                <w:rFonts w:eastAsia="宋体" w:hint="eastAsia"/>
                <w:snapToGrid/>
                <w:color w:val="000000"/>
                <w:sz w:val="22"/>
                <w:szCs w:val="22"/>
              </w:rPr>
              <w:t xml:space="preserve">　</w:t>
            </w:r>
          </w:p>
        </w:tc>
        <w:tc>
          <w:tcPr>
            <w:tcW w:w="450" w:type="pct"/>
            <w:tcBorders>
              <w:top w:val="nil"/>
              <w:left w:val="nil"/>
              <w:bottom w:val="single" w:sz="4" w:space="0" w:color="auto"/>
              <w:right w:val="single" w:sz="4" w:space="0" w:color="auto"/>
            </w:tcBorders>
            <w:noWrap/>
            <w:vAlign w:val="center"/>
            <w:hideMark/>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r w:rsidRPr="00096788">
              <w:rPr>
                <w:rFonts w:eastAsia="宋体" w:hint="eastAsia"/>
                <w:snapToGrid/>
                <w:color w:val="000000"/>
                <w:sz w:val="22"/>
                <w:szCs w:val="22"/>
              </w:rPr>
              <w:t xml:space="preserve">　</w:t>
            </w:r>
          </w:p>
        </w:tc>
        <w:tc>
          <w:tcPr>
            <w:tcW w:w="438" w:type="pct"/>
            <w:tcBorders>
              <w:top w:val="nil"/>
              <w:left w:val="nil"/>
              <w:bottom w:val="single" w:sz="4" w:space="0" w:color="auto"/>
              <w:right w:val="single" w:sz="4" w:space="0" w:color="auto"/>
            </w:tcBorders>
            <w:noWrap/>
            <w:vAlign w:val="center"/>
            <w:hideMark/>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r w:rsidRPr="00096788">
              <w:rPr>
                <w:rFonts w:eastAsia="宋体" w:hint="eastAsia"/>
                <w:snapToGrid/>
                <w:color w:val="000000"/>
                <w:sz w:val="22"/>
                <w:szCs w:val="22"/>
              </w:rPr>
              <w:t xml:space="preserve">　</w:t>
            </w:r>
          </w:p>
        </w:tc>
        <w:tc>
          <w:tcPr>
            <w:tcW w:w="727" w:type="pct"/>
            <w:tcBorders>
              <w:top w:val="nil"/>
              <w:left w:val="nil"/>
              <w:bottom w:val="single" w:sz="4" w:space="0" w:color="auto"/>
              <w:right w:val="single" w:sz="4" w:space="0" w:color="auto"/>
            </w:tcBorders>
            <w:noWrap/>
            <w:vAlign w:val="center"/>
            <w:hideMark/>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r w:rsidRPr="00096788">
              <w:rPr>
                <w:rFonts w:eastAsia="宋体" w:hint="eastAsia"/>
                <w:snapToGrid/>
                <w:color w:val="000000"/>
                <w:sz w:val="22"/>
                <w:szCs w:val="22"/>
              </w:rPr>
              <w:t xml:space="preserve">　</w:t>
            </w:r>
          </w:p>
        </w:tc>
        <w:tc>
          <w:tcPr>
            <w:tcW w:w="1109" w:type="pct"/>
            <w:tcBorders>
              <w:top w:val="nil"/>
              <w:left w:val="nil"/>
              <w:bottom w:val="single" w:sz="4" w:space="0" w:color="auto"/>
              <w:right w:val="single" w:sz="4" w:space="0" w:color="auto"/>
            </w:tcBorders>
            <w:noWrap/>
            <w:vAlign w:val="center"/>
            <w:hideMark/>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r w:rsidRPr="00096788">
              <w:rPr>
                <w:rFonts w:eastAsia="宋体" w:hint="eastAsia"/>
                <w:snapToGrid/>
                <w:color w:val="000000"/>
                <w:sz w:val="22"/>
                <w:szCs w:val="22"/>
              </w:rPr>
              <w:t xml:space="preserve">　</w:t>
            </w:r>
          </w:p>
        </w:tc>
        <w:tc>
          <w:tcPr>
            <w:tcW w:w="421" w:type="pct"/>
            <w:tcBorders>
              <w:top w:val="nil"/>
              <w:left w:val="nil"/>
              <w:bottom w:val="single" w:sz="4" w:space="0" w:color="auto"/>
              <w:right w:val="single" w:sz="4" w:space="0" w:color="auto"/>
            </w:tcBorders>
            <w:noWrap/>
            <w:vAlign w:val="center"/>
            <w:hideMark/>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r w:rsidRPr="00096788">
              <w:rPr>
                <w:rFonts w:eastAsia="宋体" w:hint="eastAsia"/>
                <w:snapToGrid/>
                <w:color w:val="000000"/>
                <w:sz w:val="22"/>
                <w:szCs w:val="22"/>
              </w:rPr>
              <w:t xml:space="preserve">　</w:t>
            </w:r>
          </w:p>
        </w:tc>
        <w:tc>
          <w:tcPr>
            <w:tcW w:w="191" w:type="pct"/>
            <w:tcBorders>
              <w:top w:val="nil"/>
              <w:left w:val="nil"/>
              <w:bottom w:val="single" w:sz="4" w:space="0" w:color="auto"/>
              <w:right w:val="single" w:sz="4" w:space="0" w:color="auto"/>
            </w:tcBorders>
            <w:noWrap/>
            <w:vAlign w:val="center"/>
            <w:hideMark/>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r w:rsidRPr="00096788">
              <w:rPr>
                <w:rFonts w:eastAsia="宋体" w:hint="eastAsia"/>
                <w:snapToGrid/>
                <w:color w:val="000000"/>
                <w:sz w:val="22"/>
                <w:szCs w:val="22"/>
              </w:rPr>
              <w:t xml:space="preserve">　</w:t>
            </w:r>
          </w:p>
        </w:tc>
        <w:tc>
          <w:tcPr>
            <w:tcW w:w="1185" w:type="pct"/>
            <w:tcBorders>
              <w:top w:val="nil"/>
              <w:left w:val="nil"/>
              <w:bottom w:val="single" w:sz="4" w:space="0" w:color="auto"/>
              <w:right w:val="single" w:sz="4" w:space="0" w:color="auto"/>
            </w:tcBorders>
            <w:noWrap/>
            <w:vAlign w:val="center"/>
            <w:hideMark/>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r w:rsidRPr="00096788">
              <w:rPr>
                <w:rFonts w:eastAsia="宋体" w:hint="eastAsia"/>
                <w:snapToGrid/>
                <w:color w:val="000000"/>
                <w:sz w:val="22"/>
                <w:szCs w:val="22"/>
              </w:rPr>
              <w:t xml:space="preserve">　</w:t>
            </w:r>
          </w:p>
        </w:tc>
      </w:tr>
      <w:tr w:rsidR="009D0ECC" w:rsidRPr="00096788" w:rsidTr="009D0ECC">
        <w:trPr>
          <w:trHeight w:val="336"/>
        </w:trPr>
        <w:tc>
          <w:tcPr>
            <w:tcW w:w="179" w:type="pct"/>
            <w:tcBorders>
              <w:top w:val="nil"/>
              <w:left w:val="single" w:sz="4" w:space="0" w:color="auto"/>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300"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450"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438"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727"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1109"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c>
          <w:tcPr>
            <w:tcW w:w="421"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c>
          <w:tcPr>
            <w:tcW w:w="191"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c>
          <w:tcPr>
            <w:tcW w:w="1185"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r>
      <w:tr w:rsidR="009D0ECC" w:rsidRPr="00096788" w:rsidTr="009D0ECC">
        <w:trPr>
          <w:trHeight w:val="173"/>
        </w:trPr>
        <w:tc>
          <w:tcPr>
            <w:tcW w:w="179" w:type="pct"/>
            <w:tcBorders>
              <w:top w:val="nil"/>
              <w:left w:val="single" w:sz="4" w:space="0" w:color="auto"/>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300"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450"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438"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727"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1109"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c>
          <w:tcPr>
            <w:tcW w:w="421"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c>
          <w:tcPr>
            <w:tcW w:w="191"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c>
          <w:tcPr>
            <w:tcW w:w="1185"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r>
      <w:tr w:rsidR="009D0ECC" w:rsidRPr="00096788" w:rsidTr="009D0ECC">
        <w:trPr>
          <w:trHeight w:val="151"/>
        </w:trPr>
        <w:tc>
          <w:tcPr>
            <w:tcW w:w="179" w:type="pct"/>
            <w:tcBorders>
              <w:top w:val="nil"/>
              <w:left w:val="single" w:sz="4" w:space="0" w:color="auto"/>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300"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450"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438"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727"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center"/>
              <w:rPr>
                <w:rFonts w:eastAsia="宋体"/>
                <w:snapToGrid/>
                <w:color w:val="000000"/>
                <w:sz w:val="22"/>
                <w:szCs w:val="22"/>
              </w:rPr>
            </w:pPr>
          </w:p>
        </w:tc>
        <w:tc>
          <w:tcPr>
            <w:tcW w:w="1109"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c>
          <w:tcPr>
            <w:tcW w:w="421"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c>
          <w:tcPr>
            <w:tcW w:w="191"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c>
          <w:tcPr>
            <w:tcW w:w="1185" w:type="pct"/>
            <w:tcBorders>
              <w:top w:val="nil"/>
              <w:left w:val="nil"/>
              <w:bottom w:val="single" w:sz="4" w:space="0" w:color="auto"/>
              <w:right w:val="single" w:sz="4" w:space="0" w:color="auto"/>
            </w:tcBorders>
            <w:noWrap/>
            <w:vAlign w:val="center"/>
          </w:tcPr>
          <w:p w:rsidR="009D0ECC" w:rsidRPr="00096788" w:rsidRDefault="009D0ECC" w:rsidP="00056D16">
            <w:pPr>
              <w:widowControl/>
              <w:autoSpaceDE/>
              <w:autoSpaceDN/>
              <w:snapToGrid/>
              <w:spacing w:line="240" w:lineRule="auto"/>
              <w:ind w:firstLine="0"/>
              <w:jc w:val="left"/>
              <w:rPr>
                <w:rFonts w:eastAsia="宋体"/>
                <w:snapToGrid/>
                <w:color w:val="000000"/>
                <w:sz w:val="22"/>
                <w:szCs w:val="22"/>
              </w:rPr>
            </w:pPr>
          </w:p>
        </w:tc>
      </w:tr>
      <w:tr w:rsidR="009D0ECC" w:rsidRPr="00096788" w:rsidTr="009D0ECC">
        <w:trPr>
          <w:trHeight w:val="615"/>
        </w:trPr>
        <w:tc>
          <w:tcPr>
            <w:tcW w:w="5000" w:type="pct"/>
            <w:gridSpan w:val="9"/>
            <w:tcBorders>
              <w:top w:val="single" w:sz="4" w:space="0" w:color="auto"/>
              <w:left w:val="nil"/>
              <w:bottom w:val="nil"/>
              <w:right w:val="nil"/>
            </w:tcBorders>
            <w:noWrap/>
            <w:vAlign w:val="center"/>
          </w:tcPr>
          <w:p w:rsidR="009D0ECC" w:rsidRDefault="009D0ECC" w:rsidP="00056D16">
            <w:pPr>
              <w:widowControl/>
              <w:autoSpaceDE/>
              <w:autoSpaceDN/>
              <w:snapToGrid/>
              <w:spacing w:line="240" w:lineRule="auto"/>
              <w:ind w:firstLine="0"/>
              <w:jc w:val="left"/>
              <w:rPr>
                <w:rFonts w:eastAsia="宋体"/>
                <w:b/>
                <w:bCs/>
                <w:snapToGrid/>
                <w:szCs w:val="32"/>
              </w:rPr>
            </w:pPr>
          </w:p>
          <w:p w:rsidR="009D0ECC" w:rsidRPr="00096788" w:rsidRDefault="009D0ECC" w:rsidP="00056D16">
            <w:pPr>
              <w:widowControl/>
              <w:autoSpaceDE/>
              <w:autoSpaceDN/>
              <w:snapToGrid/>
              <w:spacing w:line="240" w:lineRule="auto"/>
              <w:ind w:firstLine="0"/>
              <w:jc w:val="left"/>
              <w:rPr>
                <w:rFonts w:eastAsia="宋体"/>
                <w:b/>
                <w:bCs/>
                <w:snapToGrid/>
                <w:szCs w:val="32"/>
              </w:rPr>
            </w:pPr>
          </w:p>
        </w:tc>
      </w:tr>
    </w:tbl>
    <w:p w:rsidR="007B1E15" w:rsidRDefault="007B1E15" w:rsidP="007B1E15">
      <w:pPr>
        <w:ind w:firstLine="0"/>
        <w:rPr>
          <w:rFonts w:eastAsia="黑体"/>
          <w:szCs w:val="32"/>
        </w:rPr>
      </w:pPr>
      <w:r>
        <w:rPr>
          <w:rFonts w:eastAsia="黑体"/>
          <w:szCs w:val="32"/>
        </w:rPr>
        <w:lastRenderedPageBreak/>
        <w:t>附件</w:t>
      </w:r>
      <w:r>
        <w:rPr>
          <w:rFonts w:eastAsia="黑体" w:hint="eastAsia"/>
          <w:szCs w:val="32"/>
        </w:rPr>
        <w:t>4-2</w:t>
      </w:r>
    </w:p>
    <w:tbl>
      <w:tblPr>
        <w:tblW w:w="5054" w:type="pct"/>
        <w:tblLayout w:type="fixed"/>
        <w:tblLook w:val="04A0"/>
      </w:tblPr>
      <w:tblGrid>
        <w:gridCol w:w="535"/>
        <w:gridCol w:w="1277"/>
        <w:gridCol w:w="1132"/>
        <w:gridCol w:w="1843"/>
        <w:gridCol w:w="4959"/>
        <w:gridCol w:w="1411"/>
        <w:gridCol w:w="994"/>
        <w:gridCol w:w="1701"/>
        <w:gridCol w:w="1135"/>
        <w:gridCol w:w="1273"/>
        <w:gridCol w:w="1425"/>
      </w:tblGrid>
      <w:tr w:rsidR="007B1E15" w:rsidRPr="00096788" w:rsidTr="00461574">
        <w:trPr>
          <w:trHeight w:val="1001"/>
        </w:trPr>
        <w:tc>
          <w:tcPr>
            <w:tcW w:w="5000" w:type="pct"/>
            <w:gridSpan w:val="11"/>
            <w:tcBorders>
              <w:top w:val="nil"/>
              <w:left w:val="nil"/>
              <w:bottom w:val="single" w:sz="4" w:space="0" w:color="auto"/>
              <w:right w:val="nil"/>
            </w:tcBorders>
            <w:noWrap/>
            <w:vAlign w:val="center"/>
          </w:tcPr>
          <w:p w:rsidR="007B1E15" w:rsidRPr="00096788" w:rsidRDefault="007B1E15" w:rsidP="00056D16">
            <w:pPr>
              <w:widowControl/>
              <w:autoSpaceDE/>
              <w:autoSpaceDN/>
              <w:snapToGrid/>
              <w:spacing w:line="240" w:lineRule="auto"/>
              <w:ind w:firstLine="0"/>
              <w:jc w:val="center"/>
              <w:rPr>
                <w:rFonts w:eastAsia="宋体"/>
                <w:b/>
                <w:bCs/>
                <w:snapToGrid/>
                <w:sz w:val="36"/>
                <w:szCs w:val="36"/>
              </w:rPr>
            </w:pPr>
            <w:r w:rsidRPr="00096788">
              <w:rPr>
                <w:rFonts w:eastAsia="宋体"/>
                <w:b/>
                <w:bCs/>
                <w:snapToGrid/>
                <w:sz w:val="36"/>
                <w:szCs w:val="36"/>
              </w:rPr>
              <w:t>20</w:t>
            </w:r>
            <w:r w:rsidR="00FD5C31">
              <w:rPr>
                <w:rFonts w:eastAsia="宋体" w:hint="eastAsia"/>
                <w:b/>
                <w:bCs/>
                <w:snapToGrid/>
                <w:sz w:val="36"/>
                <w:szCs w:val="36"/>
              </w:rPr>
              <w:t>20</w:t>
            </w:r>
            <w:r w:rsidRPr="00096788">
              <w:rPr>
                <w:rFonts w:eastAsia="宋体" w:hint="eastAsia"/>
                <w:b/>
                <w:bCs/>
                <w:snapToGrid/>
                <w:sz w:val="36"/>
                <w:szCs w:val="36"/>
              </w:rPr>
              <w:t>年</w:t>
            </w:r>
            <w:r w:rsidR="00FD5C31">
              <w:rPr>
                <w:rFonts w:eastAsia="宋体" w:hint="eastAsia"/>
                <w:b/>
                <w:bCs/>
                <w:snapToGrid/>
                <w:sz w:val="36"/>
                <w:szCs w:val="36"/>
              </w:rPr>
              <w:t>1</w:t>
            </w:r>
            <w:r w:rsidRPr="00096788">
              <w:rPr>
                <w:rFonts w:eastAsia="宋体" w:hint="eastAsia"/>
                <w:b/>
                <w:bCs/>
                <w:snapToGrid/>
                <w:sz w:val="36"/>
                <w:szCs w:val="36"/>
              </w:rPr>
              <w:t>月</w:t>
            </w:r>
            <w:r w:rsidRPr="00096788">
              <w:rPr>
                <w:rFonts w:eastAsia="宋体"/>
                <w:b/>
                <w:bCs/>
                <w:snapToGrid/>
                <w:sz w:val="36"/>
                <w:szCs w:val="36"/>
              </w:rPr>
              <w:t xml:space="preserve"> </w:t>
            </w:r>
            <w:r w:rsidRPr="00096788">
              <w:rPr>
                <w:rFonts w:eastAsia="宋体" w:hint="eastAsia"/>
                <w:b/>
                <w:bCs/>
                <w:snapToGrid/>
                <w:sz w:val="36"/>
                <w:szCs w:val="36"/>
              </w:rPr>
              <w:t>联合奖惩成效清单</w:t>
            </w:r>
          </w:p>
          <w:p w:rsidR="007B1E15" w:rsidRPr="00096788" w:rsidRDefault="007B1E15" w:rsidP="00056D16">
            <w:pPr>
              <w:widowControl/>
              <w:autoSpaceDE/>
              <w:autoSpaceDN/>
              <w:snapToGrid/>
              <w:spacing w:line="240" w:lineRule="auto"/>
              <w:ind w:firstLineChars="100" w:firstLine="240"/>
              <w:jc w:val="left"/>
              <w:rPr>
                <w:rFonts w:eastAsia="宋体"/>
                <w:bCs/>
                <w:snapToGrid/>
                <w:sz w:val="24"/>
                <w:szCs w:val="24"/>
              </w:rPr>
            </w:pPr>
            <w:r w:rsidRPr="00096788">
              <w:rPr>
                <w:rFonts w:eastAsia="宋体" w:hint="eastAsia"/>
                <w:bCs/>
                <w:snapToGrid/>
                <w:sz w:val="24"/>
                <w:szCs w:val="24"/>
              </w:rPr>
              <w:t>填报单位：</w:t>
            </w:r>
            <w:r>
              <w:rPr>
                <w:rFonts w:eastAsia="宋体" w:hint="eastAsia"/>
                <w:bCs/>
                <w:snapToGrid/>
                <w:sz w:val="24"/>
                <w:szCs w:val="24"/>
              </w:rPr>
              <w:t>宿迁市交通运输综合行政执法支队</w:t>
            </w:r>
          </w:p>
        </w:tc>
      </w:tr>
      <w:tr w:rsidR="00461574" w:rsidRPr="00096788" w:rsidTr="00461574">
        <w:trPr>
          <w:trHeight w:val="853"/>
        </w:trPr>
        <w:tc>
          <w:tcPr>
            <w:tcW w:w="151" w:type="pct"/>
            <w:tcBorders>
              <w:top w:val="nil"/>
              <w:left w:val="single" w:sz="4" w:space="0" w:color="auto"/>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sz w:val="22"/>
                <w:szCs w:val="22"/>
              </w:rPr>
            </w:pPr>
            <w:r w:rsidRPr="00096788">
              <w:rPr>
                <w:rFonts w:eastAsia="宋体" w:hint="eastAsia"/>
                <w:b/>
                <w:bCs/>
                <w:snapToGrid/>
                <w:sz w:val="22"/>
                <w:szCs w:val="22"/>
              </w:rPr>
              <w:t>序号</w:t>
            </w:r>
          </w:p>
        </w:tc>
        <w:tc>
          <w:tcPr>
            <w:tcW w:w="361"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sz w:val="22"/>
                <w:szCs w:val="22"/>
              </w:rPr>
            </w:pPr>
            <w:r w:rsidRPr="00096788">
              <w:rPr>
                <w:rFonts w:eastAsia="宋体" w:hint="eastAsia"/>
                <w:b/>
                <w:bCs/>
                <w:snapToGrid/>
                <w:sz w:val="22"/>
                <w:szCs w:val="22"/>
              </w:rPr>
              <w:t>执行部门</w:t>
            </w:r>
          </w:p>
          <w:p w:rsidR="007B1E15" w:rsidRPr="00096788" w:rsidRDefault="007B1E15" w:rsidP="00056D16">
            <w:pPr>
              <w:widowControl/>
              <w:autoSpaceDE/>
              <w:autoSpaceDN/>
              <w:snapToGrid/>
              <w:spacing w:line="240" w:lineRule="auto"/>
              <w:ind w:firstLine="0"/>
              <w:jc w:val="center"/>
              <w:rPr>
                <w:rFonts w:eastAsia="宋体"/>
                <w:b/>
                <w:bCs/>
                <w:snapToGrid/>
                <w:sz w:val="22"/>
                <w:szCs w:val="22"/>
              </w:rPr>
            </w:pPr>
            <w:r w:rsidRPr="00096788">
              <w:rPr>
                <w:rFonts w:eastAsia="宋体" w:hint="eastAsia"/>
                <w:b/>
                <w:bCs/>
                <w:snapToGrid/>
                <w:sz w:val="22"/>
                <w:szCs w:val="22"/>
              </w:rPr>
              <w:t>名称</w:t>
            </w:r>
          </w:p>
        </w:tc>
        <w:tc>
          <w:tcPr>
            <w:tcW w:w="320"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执行领域</w:t>
            </w:r>
          </w:p>
        </w:tc>
        <w:tc>
          <w:tcPr>
            <w:tcW w:w="521"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sz w:val="22"/>
                <w:szCs w:val="22"/>
              </w:rPr>
            </w:pPr>
            <w:r w:rsidRPr="00096788">
              <w:rPr>
                <w:rFonts w:eastAsia="宋体" w:hint="eastAsia"/>
                <w:b/>
                <w:bCs/>
                <w:snapToGrid/>
                <w:sz w:val="22"/>
                <w:szCs w:val="22"/>
              </w:rPr>
              <w:t>执行措施</w:t>
            </w:r>
          </w:p>
        </w:tc>
        <w:tc>
          <w:tcPr>
            <w:tcW w:w="1402"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sz w:val="22"/>
                <w:szCs w:val="22"/>
              </w:rPr>
            </w:pPr>
            <w:r w:rsidRPr="00096788">
              <w:rPr>
                <w:rFonts w:eastAsia="宋体" w:hint="eastAsia"/>
                <w:b/>
                <w:bCs/>
                <w:snapToGrid/>
                <w:sz w:val="22"/>
                <w:szCs w:val="22"/>
              </w:rPr>
              <w:t>具体内容</w:t>
            </w:r>
          </w:p>
        </w:tc>
        <w:tc>
          <w:tcPr>
            <w:tcW w:w="399"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奖惩对象名称</w:t>
            </w:r>
          </w:p>
        </w:tc>
        <w:tc>
          <w:tcPr>
            <w:tcW w:w="281"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奖惩对</w:t>
            </w:r>
          </w:p>
          <w:p w:rsidR="007B1E15" w:rsidRPr="00096788" w:rsidRDefault="007B1E15" w:rsidP="00056D16">
            <w:pPr>
              <w:widowControl/>
              <w:autoSpaceDE/>
              <w:autoSpaceDN/>
              <w:snapToGrid/>
              <w:spacing w:line="240" w:lineRule="auto"/>
              <w:ind w:firstLine="0"/>
              <w:jc w:val="center"/>
              <w:rPr>
                <w:rFonts w:eastAsia="宋体"/>
                <w:b/>
                <w:bCs/>
                <w:snapToGrid/>
                <w:color w:val="000000"/>
                <w:sz w:val="22"/>
                <w:szCs w:val="22"/>
              </w:rPr>
            </w:pPr>
            <w:r w:rsidRPr="00096788">
              <w:rPr>
                <w:rFonts w:eastAsia="宋体" w:hint="eastAsia"/>
                <w:b/>
                <w:bCs/>
                <w:snapToGrid/>
                <w:color w:val="000000"/>
                <w:sz w:val="22"/>
                <w:szCs w:val="22"/>
              </w:rPr>
              <w:t>象类别</w:t>
            </w:r>
          </w:p>
        </w:tc>
        <w:tc>
          <w:tcPr>
            <w:tcW w:w="481"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sz w:val="22"/>
                <w:szCs w:val="22"/>
              </w:rPr>
            </w:pPr>
            <w:r w:rsidRPr="00096788">
              <w:rPr>
                <w:rFonts w:eastAsia="宋体" w:hint="eastAsia"/>
                <w:b/>
                <w:bCs/>
                <w:snapToGrid/>
                <w:sz w:val="22"/>
                <w:szCs w:val="22"/>
              </w:rPr>
              <w:t>统一社会信用代码</w:t>
            </w:r>
            <w:r w:rsidRPr="00096788">
              <w:rPr>
                <w:rFonts w:eastAsia="宋体"/>
                <w:b/>
                <w:bCs/>
                <w:snapToGrid/>
                <w:sz w:val="22"/>
                <w:szCs w:val="22"/>
              </w:rPr>
              <w:t>/</w:t>
            </w:r>
            <w:r w:rsidRPr="00096788">
              <w:rPr>
                <w:rFonts w:eastAsia="宋体" w:hint="eastAsia"/>
                <w:b/>
                <w:bCs/>
                <w:snapToGrid/>
                <w:sz w:val="22"/>
                <w:szCs w:val="22"/>
              </w:rPr>
              <w:t>身份证号</w:t>
            </w:r>
          </w:p>
        </w:tc>
        <w:tc>
          <w:tcPr>
            <w:tcW w:w="321"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sz w:val="22"/>
                <w:szCs w:val="22"/>
              </w:rPr>
            </w:pPr>
            <w:r w:rsidRPr="00096788">
              <w:rPr>
                <w:rFonts w:eastAsia="宋体" w:hint="eastAsia"/>
                <w:b/>
                <w:bCs/>
                <w:snapToGrid/>
                <w:sz w:val="22"/>
                <w:szCs w:val="22"/>
              </w:rPr>
              <w:t>奖惩实施时间</w:t>
            </w:r>
          </w:p>
        </w:tc>
        <w:tc>
          <w:tcPr>
            <w:tcW w:w="360"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sz w:val="22"/>
                <w:szCs w:val="22"/>
              </w:rPr>
            </w:pPr>
            <w:r w:rsidRPr="00096788">
              <w:rPr>
                <w:rFonts w:eastAsia="宋体" w:hint="eastAsia"/>
                <w:b/>
                <w:bCs/>
                <w:snapToGrid/>
                <w:sz w:val="22"/>
                <w:szCs w:val="22"/>
              </w:rPr>
              <w:t>奖惩结束时间</w:t>
            </w:r>
          </w:p>
        </w:tc>
        <w:tc>
          <w:tcPr>
            <w:tcW w:w="402" w:type="pct"/>
            <w:tcBorders>
              <w:top w:val="nil"/>
              <w:left w:val="nil"/>
              <w:bottom w:val="single" w:sz="4" w:space="0" w:color="auto"/>
              <w:right w:val="single" w:sz="4" w:space="0" w:color="auto"/>
            </w:tcBorders>
            <w:vAlign w:val="center"/>
            <w:hideMark/>
          </w:tcPr>
          <w:p w:rsidR="007B1E15" w:rsidRPr="00096788" w:rsidRDefault="007B1E15" w:rsidP="00056D16">
            <w:pPr>
              <w:widowControl/>
              <w:autoSpaceDE/>
              <w:autoSpaceDN/>
              <w:snapToGrid/>
              <w:spacing w:line="240" w:lineRule="auto"/>
              <w:ind w:firstLine="0"/>
              <w:jc w:val="center"/>
              <w:rPr>
                <w:rFonts w:eastAsia="宋体"/>
                <w:b/>
                <w:bCs/>
                <w:snapToGrid/>
                <w:sz w:val="22"/>
                <w:szCs w:val="22"/>
              </w:rPr>
            </w:pPr>
            <w:r w:rsidRPr="00096788">
              <w:rPr>
                <w:rFonts w:eastAsia="宋体" w:hint="eastAsia"/>
                <w:b/>
                <w:bCs/>
                <w:snapToGrid/>
                <w:sz w:val="22"/>
                <w:szCs w:val="22"/>
              </w:rPr>
              <w:t>执行依据</w:t>
            </w:r>
          </w:p>
        </w:tc>
      </w:tr>
      <w:tr w:rsidR="00461574" w:rsidRPr="00096788" w:rsidTr="00461574">
        <w:trPr>
          <w:trHeight w:val="2314"/>
        </w:trPr>
        <w:tc>
          <w:tcPr>
            <w:tcW w:w="151" w:type="pct"/>
            <w:tcBorders>
              <w:top w:val="nil"/>
              <w:left w:val="single" w:sz="4" w:space="0" w:color="auto"/>
              <w:bottom w:val="nil"/>
              <w:right w:val="single" w:sz="4" w:space="0" w:color="auto"/>
            </w:tcBorders>
            <w:vAlign w:val="center"/>
            <w:hideMark/>
          </w:tcPr>
          <w:p w:rsidR="007B7E3C" w:rsidRPr="00096788" w:rsidRDefault="007B7E3C" w:rsidP="00056D16">
            <w:pPr>
              <w:widowControl/>
              <w:autoSpaceDE/>
              <w:autoSpaceDN/>
              <w:snapToGrid/>
              <w:spacing w:line="240" w:lineRule="auto"/>
              <w:ind w:firstLine="0"/>
              <w:jc w:val="center"/>
              <w:rPr>
                <w:rFonts w:eastAsia="宋体"/>
                <w:snapToGrid/>
                <w:sz w:val="18"/>
                <w:szCs w:val="18"/>
              </w:rPr>
            </w:pPr>
            <w:r>
              <w:rPr>
                <w:rFonts w:eastAsia="宋体" w:hint="eastAsia"/>
                <w:snapToGrid/>
                <w:sz w:val="18"/>
                <w:szCs w:val="18"/>
              </w:rPr>
              <w:t>1</w:t>
            </w:r>
          </w:p>
        </w:tc>
        <w:tc>
          <w:tcPr>
            <w:tcW w:w="361" w:type="pct"/>
            <w:tcBorders>
              <w:top w:val="nil"/>
              <w:left w:val="nil"/>
              <w:bottom w:val="single" w:sz="4" w:space="0" w:color="auto"/>
              <w:right w:val="single" w:sz="4" w:space="0" w:color="auto"/>
            </w:tcBorders>
            <w:vAlign w:val="center"/>
            <w:hideMark/>
          </w:tcPr>
          <w:p w:rsidR="007B7E3C" w:rsidRPr="007B1E15" w:rsidRDefault="007B7E3C" w:rsidP="00056D16">
            <w:pPr>
              <w:widowControl/>
              <w:autoSpaceDE/>
              <w:autoSpaceDN/>
              <w:snapToGrid/>
              <w:spacing w:line="240" w:lineRule="auto"/>
              <w:ind w:firstLine="0"/>
              <w:jc w:val="center"/>
              <w:rPr>
                <w:rFonts w:eastAsia="宋体"/>
                <w:snapToGrid/>
                <w:sz w:val="21"/>
                <w:szCs w:val="21"/>
              </w:rPr>
            </w:pPr>
            <w:r w:rsidRPr="007B1E15">
              <w:rPr>
                <w:rFonts w:eastAsia="宋体" w:hint="eastAsia"/>
                <w:bCs/>
                <w:snapToGrid/>
                <w:sz w:val="21"/>
                <w:szCs w:val="21"/>
              </w:rPr>
              <w:t>宿迁市交通运输综合行政执法支队</w:t>
            </w:r>
          </w:p>
        </w:tc>
        <w:tc>
          <w:tcPr>
            <w:tcW w:w="320" w:type="pct"/>
            <w:tcBorders>
              <w:top w:val="nil"/>
              <w:left w:val="nil"/>
              <w:bottom w:val="nil"/>
              <w:right w:val="single" w:sz="4" w:space="0" w:color="auto"/>
            </w:tcBorders>
            <w:vAlign w:val="center"/>
            <w:hideMark/>
          </w:tcPr>
          <w:p w:rsidR="007B7E3C" w:rsidRPr="00096788" w:rsidRDefault="007B7E3C" w:rsidP="00A92D19">
            <w:pPr>
              <w:widowControl/>
              <w:autoSpaceDE/>
              <w:autoSpaceDN/>
              <w:snapToGrid/>
              <w:spacing w:line="240" w:lineRule="auto"/>
              <w:ind w:firstLine="0"/>
              <w:jc w:val="center"/>
              <w:rPr>
                <w:rFonts w:eastAsia="宋体"/>
                <w:snapToGrid/>
                <w:sz w:val="18"/>
                <w:szCs w:val="18"/>
              </w:rPr>
            </w:pPr>
            <w:r w:rsidRPr="007B1E15">
              <w:rPr>
                <w:rFonts w:eastAsia="宋体" w:hint="eastAsia"/>
                <w:snapToGrid/>
                <w:sz w:val="21"/>
                <w:szCs w:val="21"/>
              </w:rPr>
              <w:t>一超四罚</w:t>
            </w:r>
          </w:p>
        </w:tc>
        <w:tc>
          <w:tcPr>
            <w:tcW w:w="521" w:type="pct"/>
            <w:tcBorders>
              <w:top w:val="nil"/>
              <w:left w:val="nil"/>
              <w:bottom w:val="single" w:sz="4" w:space="0" w:color="auto"/>
              <w:right w:val="single" w:sz="4" w:space="0" w:color="auto"/>
            </w:tcBorders>
            <w:vAlign w:val="center"/>
            <w:hideMark/>
          </w:tcPr>
          <w:p w:rsidR="007B7E3C" w:rsidRPr="00096788" w:rsidRDefault="007B7E3C" w:rsidP="00CF3735">
            <w:pPr>
              <w:widowControl/>
              <w:autoSpaceDE/>
              <w:autoSpaceDN/>
              <w:snapToGrid/>
              <w:spacing w:line="240" w:lineRule="auto"/>
              <w:ind w:firstLine="0"/>
              <w:jc w:val="center"/>
              <w:rPr>
                <w:rFonts w:eastAsia="宋体"/>
                <w:snapToGrid/>
                <w:sz w:val="18"/>
                <w:szCs w:val="18"/>
              </w:rPr>
            </w:pPr>
            <w:r w:rsidRPr="00A74301">
              <w:rPr>
                <w:rFonts w:eastAsia="宋体" w:hint="eastAsia"/>
                <w:snapToGrid/>
                <w:sz w:val="21"/>
                <w:szCs w:val="21"/>
              </w:rPr>
              <w:t>责令</w:t>
            </w:r>
            <w:r w:rsidRPr="00A74301">
              <w:rPr>
                <w:rFonts w:eastAsia="宋体" w:hint="eastAsia"/>
                <w:snapToGrid/>
                <w:sz w:val="21"/>
                <w:szCs w:val="21"/>
              </w:rPr>
              <w:t>5</w:t>
            </w:r>
            <w:r w:rsidRPr="00A74301">
              <w:rPr>
                <w:rFonts w:eastAsia="宋体" w:hint="eastAsia"/>
                <w:snapToGrid/>
                <w:sz w:val="21"/>
                <w:szCs w:val="21"/>
              </w:rPr>
              <w:t>日内改正、责令道路运输企业停业整顿五日、记道路运输</w:t>
            </w:r>
            <w:r w:rsidR="00CF3735">
              <w:rPr>
                <w:rFonts w:eastAsia="宋体" w:hint="eastAsia"/>
                <w:snapToGrid/>
                <w:sz w:val="21"/>
                <w:szCs w:val="21"/>
              </w:rPr>
              <w:t>经营许可证件</w:t>
            </w:r>
            <w:r w:rsidRPr="00A74301">
              <w:rPr>
                <w:rFonts w:eastAsia="宋体"/>
                <w:snapToGrid/>
                <w:sz w:val="21"/>
                <w:szCs w:val="21"/>
              </w:rPr>
              <w:t>10</w:t>
            </w:r>
            <w:r w:rsidRPr="00A74301">
              <w:rPr>
                <w:rFonts w:eastAsia="宋体" w:hint="eastAsia"/>
                <w:snapToGrid/>
                <w:sz w:val="21"/>
                <w:szCs w:val="21"/>
              </w:rPr>
              <w:t>分</w:t>
            </w:r>
            <w:r w:rsidR="00CF3735">
              <w:rPr>
                <w:rFonts w:eastAsia="宋体" w:hint="eastAsia"/>
                <w:snapToGrid/>
                <w:sz w:val="21"/>
                <w:szCs w:val="21"/>
              </w:rPr>
              <w:t>。</w:t>
            </w:r>
          </w:p>
        </w:tc>
        <w:tc>
          <w:tcPr>
            <w:tcW w:w="1402" w:type="pct"/>
            <w:tcBorders>
              <w:top w:val="nil"/>
              <w:left w:val="nil"/>
              <w:bottom w:val="single" w:sz="4" w:space="0" w:color="auto"/>
              <w:right w:val="single" w:sz="4" w:space="0" w:color="auto"/>
            </w:tcBorders>
            <w:vAlign w:val="center"/>
            <w:hideMark/>
          </w:tcPr>
          <w:p w:rsidR="007B7E3C" w:rsidRPr="00FD5C31" w:rsidRDefault="00461574" w:rsidP="00A92D19">
            <w:pPr>
              <w:widowControl/>
              <w:autoSpaceDE/>
              <w:autoSpaceDN/>
              <w:snapToGrid/>
              <w:spacing w:line="240" w:lineRule="auto"/>
              <w:ind w:firstLine="0"/>
              <w:jc w:val="center"/>
              <w:rPr>
                <w:rFonts w:eastAsia="宋体"/>
                <w:snapToGrid/>
                <w:sz w:val="21"/>
                <w:szCs w:val="21"/>
              </w:rPr>
            </w:pPr>
            <w:r w:rsidRPr="00461574">
              <w:rPr>
                <w:rFonts w:eastAsia="宋体" w:hint="eastAsia"/>
                <w:snapToGrid/>
                <w:sz w:val="21"/>
                <w:szCs w:val="21"/>
              </w:rPr>
              <w:t>2019</w:t>
            </w:r>
            <w:r w:rsidRPr="00461574">
              <w:rPr>
                <w:rFonts w:eastAsia="宋体" w:hint="eastAsia"/>
                <w:snapToGrid/>
                <w:sz w:val="21"/>
                <w:szCs w:val="21"/>
              </w:rPr>
              <w:t>年</w:t>
            </w:r>
            <w:r w:rsidRPr="00461574">
              <w:rPr>
                <w:rFonts w:eastAsia="宋体" w:hint="eastAsia"/>
                <w:snapToGrid/>
                <w:sz w:val="21"/>
                <w:szCs w:val="21"/>
              </w:rPr>
              <w:t>08</w:t>
            </w:r>
            <w:r w:rsidRPr="00461574">
              <w:rPr>
                <w:rFonts w:eastAsia="宋体" w:hint="eastAsia"/>
                <w:snapToGrid/>
                <w:sz w:val="21"/>
                <w:szCs w:val="21"/>
              </w:rPr>
              <w:t>月</w:t>
            </w:r>
            <w:r w:rsidRPr="00461574">
              <w:rPr>
                <w:rFonts w:eastAsia="宋体" w:hint="eastAsia"/>
                <w:snapToGrid/>
                <w:sz w:val="21"/>
                <w:szCs w:val="21"/>
              </w:rPr>
              <w:t>20</w:t>
            </w:r>
            <w:r w:rsidRPr="00461574">
              <w:rPr>
                <w:rFonts w:eastAsia="宋体" w:hint="eastAsia"/>
                <w:snapToGrid/>
                <w:sz w:val="21"/>
                <w:szCs w:val="21"/>
              </w:rPr>
              <w:t>日</w:t>
            </w:r>
            <w:r w:rsidRPr="00461574">
              <w:rPr>
                <w:rFonts w:eastAsia="宋体" w:hint="eastAsia"/>
                <w:snapToGrid/>
                <w:sz w:val="21"/>
                <w:szCs w:val="21"/>
              </w:rPr>
              <w:t>05</w:t>
            </w:r>
            <w:r w:rsidRPr="00461574">
              <w:rPr>
                <w:rFonts w:eastAsia="宋体" w:hint="eastAsia"/>
                <w:snapToGrid/>
                <w:sz w:val="21"/>
                <w:szCs w:val="21"/>
              </w:rPr>
              <w:t>时</w:t>
            </w:r>
            <w:r w:rsidRPr="00461574">
              <w:rPr>
                <w:rFonts w:eastAsia="宋体" w:hint="eastAsia"/>
                <w:snapToGrid/>
                <w:sz w:val="21"/>
                <w:szCs w:val="21"/>
              </w:rPr>
              <w:t>45</w:t>
            </w:r>
            <w:r w:rsidRPr="00461574">
              <w:rPr>
                <w:rFonts w:eastAsia="宋体" w:hint="eastAsia"/>
                <w:snapToGrid/>
                <w:sz w:val="21"/>
                <w:szCs w:val="21"/>
              </w:rPr>
              <w:t>分，当事人宿迁市吉康物流有限公司的驾驶员赵广明驾驶苏</w:t>
            </w:r>
            <w:r w:rsidRPr="00461574">
              <w:rPr>
                <w:rFonts w:eastAsia="宋体" w:hint="eastAsia"/>
                <w:snapToGrid/>
                <w:sz w:val="21"/>
                <w:szCs w:val="21"/>
              </w:rPr>
              <w:t>DH888</w:t>
            </w:r>
            <w:r w:rsidRPr="00461574">
              <w:rPr>
                <w:rFonts w:eastAsia="宋体" w:hint="eastAsia"/>
                <w:snapToGrid/>
                <w:sz w:val="21"/>
                <w:szCs w:val="21"/>
              </w:rPr>
              <w:t>重型半挂牵引车在京福线（</w:t>
            </w:r>
            <w:r w:rsidRPr="00461574">
              <w:rPr>
                <w:rFonts w:eastAsia="宋体" w:hint="eastAsia"/>
                <w:snapToGrid/>
                <w:sz w:val="21"/>
                <w:szCs w:val="21"/>
              </w:rPr>
              <w:t>104</w:t>
            </w:r>
            <w:r w:rsidRPr="00461574">
              <w:rPr>
                <w:rFonts w:eastAsia="宋体" w:hint="eastAsia"/>
                <w:snapToGrid/>
                <w:sz w:val="21"/>
                <w:szCs w:val="21"/>
              </w:rPr>
              <w:t>国道）</w:t>
            </w:r>
            <w:r w:rsidRPr="00461574">
              <w:rPr>
                <w:rFonts w:eastAsia="宋体" w:hint="eastAsia"/>
                <w:snapToGrid/>
                <w:sz w:val="21"/>
                <w:szCs w:val="21"/>
              </w:rPr>
              <w:t>1316</w:t>
            </w:r>
            <w:r w:rsidRPr="00461574">
              <w:rPr>
                <w:rFonts w:eastAsia="宋体" w:hint="eastAsia"/>
                <w:snapToGrid/>
                <w:sz w:val="21"/>
                <w:szCs w:val="21"/>
              </w:rPr>
              <w:t>公里</w:t>
            </w:r>
            <w:r w:rsidRPr="00461574">
              <w:rPr>
                <w:rFonts w:eastAsia="宋体" w:hint="eastAsia"/>
                <w:snapToGrid/>
                <w:sz w:val="21"/>
                <w:szCs w:val="21"/>
              </w:rPr>
              <w:t>500</w:t>
            </w:r>
            <w:r w:rsidRPr="00461574">
              <w:rPr>
                <w:rFonts w:eastAsia="宋体" w:hint="eastAsia"/>
                <w:snapToGrid/>
                <w:sz w:val="21"/>
                <w:szCs w:val="21"/>
              </w:rPr>
              <w:t>米处，因实施机动车载物超过核定载质量被宜兴市公安交通警察大队行政处罚，</w:t>
            </w:r>
            <w:r w:rsidRPr="00461574">
              <w:rPr>
                <w:rFonts w:eastAsia="宋体" w:hint="eastAsia"/>
                <w:snapToGrid/>
                <w:sz w:val="21"/>
                <w:szCs w:val="21"/>
              </w:rPr>
              <w:t>2019</w:t>
            </w:r>
            <w:r w:rsidRPr="00461574">
              <w:rPr>
                <w:rFonts w:eastAsia="宋体" w:hint="eastAsia"/>
                <w:snapToGrid/>
                <w:sz w:val="21"/>
                <w:szCs w:val="21"/>
              </w:rPr>
              <w:t>年</w:t>
            </w:r>
            <w:r w:rsidRPr="00461574">
              <w:rPr>
                <w:rFonts w:eastAsia="宋体" w:hint="eastAsia"/>
                <w:snapToGrid/>
                <w:sz w:val="21"/>
                <w:szCs w:val="21"/>
              </w:rPr>
              <w:t>08</w:t>
            </w:r>
            <w:r w:rsidRPr="00461574">
              <w:rPr>
                <w:rFonts w:eastAsia="宋体" w:hint="eastAsia"/>
                <w:snapToGrid/>
                <w:sz w:val="21"/>
                <w:szCs w:val="21"/>
              </w:rPr>
              <w:t>月</w:t>
            </w:r>
            <w:r w:rsidRPr="00461574">
              <w:rPr>
                <w:rFonts w:eastAsia="宋体" w:hint="eastAsia"/>
                <w:snapToGrid/>
                <w:sz w:val="21"/>
                <w:szCs w:val="21"/>
              </w:rPr>
              <w:t>27</w:t>
            </w:r>
            <w:r w:rsidRPr="00461574">
              <w:rPr>
                <w:rFonts w:eastAsia="宋体" w:hint="eastAsia"/>
                <w:snapToGrid/>
                <w:sz w:val="21"/>
                <w:szCs w:val="21"/>
              </w:rPr>
              <w:t>日</w:t>
            </w:r>
            <w:r w:rsidRPr="00461574">
              <w:rPr>
                <w:rFonts w:eastAsia="宋体" w:hint="eastAsia"/>
                <w:snapToGrid/>
                <w:sz w:val="21"/>
                <w:szCs w:val="21"/>
              </w:rPr>
              <w:t>21</w:t>
            </w:r>
            <w:r w:rsidRPr="00461574">
              <w:rPr>
                <w:rFonts w:eastAsia="宋体" w:hint="eastAsia"/>
                <w:snapToGrid/>
                <w:sz w:val="21"/>
                <w:szCs w:val="21"/>
              </w:rPr>
              <w:t>时</w:t>
            </w:r>
            <w:r w:rsidRPr="00461574">
              <w:rPr>
                <w:rFonts w:eastAsia="宋体" w:hint="eastAsia"/>
                <w:snapToGrid/>
                <w:sz w:val="21"/>
                <w:szCs w:val="21"/>
              </w:rPr>
              <w:t>06</w:t>
            </w:r>
            <w:r w:rsidRPr="00461574">
              <w:rPr>
                <w:rFonts w:eastAsia="宋体" w:hint="eastAsia"/>
                <w:snapToGrid/>
                <w:sz w:val="21"/>
                <w:szCs w:val="21"/>
              </w:rPr>
              <w:t>分，当事人宿迁市吉康物流有限公司的驾驶员李强驾驶苏</w:t>
            </w:r>
            <w:r w:rsidRPr="00461574">
              <w:rPr>
                <w:rFonts w:eastAsia="宋体" w:hint="eastAsia"/>
                <w:snapToGrid/>
                <w:sz w:val="21"/>
                <w:szCs w:val="21"/>
              </w:rPr>
              <w:t>NDN552</w:t>
            </w:r>
            <w:r w:rsidRPr="00461574">
              <w:rPr>
                <w:rFonts w:eastAsia="宋体" w:hint="eastAsia"/>
                <w:snapToGrid/>
                <w:sz w:val="21"/>
                <w:szCs w:val="21"/>
              </w:rPr>
              <w:t>重型半挂牵引车在沿江大道—澄江西路路口实施机动车载物超过核定载质量被泰兴市公安交通警察大队行政处罚，当事人因道路运输企业</w:t>
            </w:r>
            <w:r w:rsidRPr="00461574">
              <w:rPr>
                <w:rFonts w:eastAsia="宋体" w:hint="eastAsia"/>
                <w:snapToGrid/>
                <w:sz w:val="21"/>
                <w:szCs w:val="21"/>
              </w:rPr>
              <w:t>1</w:t>
            </w:r>
            <w:r w:rsidRPr="00461574">
              <w:rPr>
                <w:rFonts w:eastAsia="宋体" w:hint="eastAsia"/>
                <w:snapToGrid/>
                <w:sz w:val="21"/>
                <w:szCs w:val="21"/>
              </w:rPr>
              <w:t>年内违法超限运输的货运车辆超过本单位货运车辆总数</w:t>
            </w:r>
            <w:r w:rsidRPr="00461574">
              <w:rPr>
                <w:rFonts w:eastAsia="宋体" w:hint="eastAsia"/>
                <w:snapToGrid/>
                <w:sz w:val="21"/>
                <w:szCs w:val="21"/>
              </w:rPr>
              <w:t>10%</w:t>
            </w:r>
            <w:r w:rsidRPr="00461574">
              <w:rPr>
                <w:rFonts w:eastAsia="宋体" w:hint="eastAsia"/>
                <w:snapToGrid/>
                <w:sz w:val="21"/>
                <w:szCs w:val="21"/>
              </w:rPr>
              <w:t>被移交我大队处理。</w:t>
            </w:r>
          </w:p>
        </w:tc>
        <w:tc>
          <w:tcPr>
            <w:tcW w:w="399" w:type="pct"/>
            <w:tcBorders>
              <w:top w:val="nil"/>
              <w:left w:val="nil"/>
              <w:bottom w:val="single" w:sz="4" w:space="0" w:color="auto"/>
              <w:right w:val="single" w:sz="4" w:space="0" w:color="auto"/>
            </w:tcBorders>
            <w:vAlign w:val="center"/>
            <w:hideMark/>
          </w:tcPr>
          <w:p w:rsidR="007B7E3C" w:rsidRPr="00A74301" w:rsidRDefault="007B7E3C" w:rsidP="00A92D19">
            <w:pPr>
              <w:widowControl/>
              <w:autoSpaceDE/>
              <w:autoSpaceDN/>
              <w:snapToGrid/>
              <w:spacing w:line="240" w:lineRule="auto"/>
              <w:ind w:firstLine="0"/>
              <w:jc w:val="center"/>
              <w:rPr>
                <w:rFonts w:eastAsia="宋体"/>
                <w:snapToGrid/>
                <w:sz w:val="21"/>
                <w:szCs w:val="21"/>
              </w:rPr>
            </w:pPr>
            <w:r w:rsidRPr="00A74301">
              <w:rPr>
                <w:rFonts w:eastAsia="宋体" w:hint="eastAsia"/>
                <w:snapToGrid/>
                <w:sz w:val="21"/>
                <w:szCs w:val="21"/>
              </w:rPr>
              <w:t>宿迁市</w:t>
            </w:r>
            <w:r>
              <w:rPr>
                <w:rFonts w:eastAsia="宋体" w:hint="eastAsia"/>
                <w:snapToGrid/>
                <w:sz w:val="21"/>
                <w:szCs w:val="21"/>
              </w:rPr>
              <w:t>吉康物流</w:t>
            </w:r>
            <w:r w:rsidRPr="00A74301">
              <w:rPr>
                <w:rFonts w:eastAsia="宋体" w:hint="eastAsia"/>
                <w:snapToGrid/>
                <w:sz w:val="21"/>
                <w:szCs w:val="21"/>
              </w:rPr>
              <w:t>限公司</w:t>
            </w:r>
          </w:p>
        </w:tc>
        <w:tc>
          <w:tcPr>
            <w:tcW w:w="281" w:type="pct"/>
            <w:tcBorders>
              <w:top w:val="nil"/>
              <w:left w:val="nil"/>
              <w:bottom w:val="single" w:sz="4" w:space="0" w:color="auto"/>
              <w:right w:val="single" w:sz="4" w:space="0" w:color="auto"/>
            </w:tcBorders>
            <w:vAlign w:val="center"/>
            <w:hideMark/>
          </w:tcPr>
          <w:p w:rsidR="007B7E3C" w:rsidRPr="00096788" w:rsidRDefault="00FD5C31" w:rsidP="00A92D19">
            <w:pPr>
              <w:widowControl/>
              <w:autoSpaceDE/>
              <w:autoSpaceDN/>
              <w:snapToGrid/>
              <w:spacing w:line="240" w:lineRule="auto"/>
              <w:ind w:firstLine="0"/>
              <w:jc w:val="center"/>
              <w:rPr>
                <w:rFonts w:eastAsia="宋体"/>
                <w:snapToGrid/>
                <w:color w:val="333333"/>
                <w:sz w:val="22"/>
                <w:szCs w:val="22"/>
              </w:rPr>
            </w:pPr>
            <w:r>
              <w:rPr>
                <w:rFonts w:eastAsia="宋体" w:hint="eastAsia"/>
                <w:snapToGrid/>
                <w:color w:val="333333"/>
                <w:sz w:val="22"/>
                <w:szCs w:val="22"/>
              </w:rPr>
              <w:t>法人</w:t>
            </w:r>
          </w:p>
        </w:tc>
        <w:tc>
          <w:tcPr>
            <w:tcW w:w="481" w:type="pct"/>
            <w:tcBorders>
              <w:top w:val="nil"/>
              <w:left w:val="nil"/>
              <w:bottom w:val="single" w:sz="4" w:space="0" w:color="auto"/>
              <w:right w:val="single" w:sz="4" w:space="0" w:color="auto"/>
            </w:tcBorders>
            <w:vAlign w:val="center"/>
            <w:hideMark/>
          </w:tcPr>
          <w:p w:rsidR="007B7E3C" w:rsidRPr="00096788" w:rsidRDefault="007B7E3C" w:rsidP="00A92D19">
            <w:pPr>
              <w:widowControl/>
              <w:autoSpaceDE/>
              <w:autoSpaceDN/>
              <w:snapToGrid/>
              <w:spacing w:line="240" w:lineRule="auto"/>
              <w:ind w:firstLine="0"/>
              <w:jc w:val="center"/>
              <w:rPr>
                <w:rFonts w:eastAsia="宋体"/>
                <w:snapToGrid/>
                <w:sz w:val="22"/>
                <w:szCs w:val="22"/>
              </w:rPr>
            </w:pPr>
            <w:r w:rsidRPr="008C523F">
              <w:rPr>
                <w:rFonts w:eastAsia="宋体" w:hint="eastAsia"/>
                <w:snapToGrid/>
                <w:sz w:val="21"/>
                <w:szCs w:val="21"/>
              </w:rPr>
              <w:t>91321302MA1</w:t>
            </w:r>
            <w:r>
              <w:rPr>
                <w:rFonts w:eastAsia="宋体" w:hint="eastAsia"/>
                <w:snapToGrid/>
                <w:sz w:val="21"/>
                <w:szCs w:val="21"/>
              </w:rPr>
              <w:t>Y18C03E</w:t>
            </w:r>
          </w:p>
        </w:tc>
        <w:tc>
          <w:tcPr>
            <w:tcW w:w="321" w:type="pct"/>
            <w:tcBorders>
              <w:top w:val="nil"/>
              <w:left w:val="nil"/>
              <w:bottom w:val="single" w:sz="4" w:space="0" w:color="auto"/>
              <w:right w:val="single" w:sz="4" w:space="0" w:color="auto"/>
            </w:tcBorders>
            <w:vAlign w:val="center"/>
            <w:hideMark/>
          </w:tcPr>
          <w:p w:rsidR="007B7E3C" w:rsidRPr="00096788" w:rsidRDefault="007B7E3C" w:rsidP="00FD5C31">
            <w:pPr>
              <w:widowControl/>
              <w:autoSpaceDE/>
              <w:autoSpaceDN/>
              <w:snapToGrid/>
              <w:spacing w:line="240" w:lineRule="auto"/>
              <w:ind w:firstLine="0"/>
              <w:jc w:val="center"/>
              <w:rPr>
                <w:rFonts w:eastAsia="宋体"/>
                <w:snapToGrid/>
                <w:sz w:val="18"/>
                <w:szCs w:val="18"/>
              </w:rPr>
            </w:pPr>
            <w:r w:rsidRPr="00096788">
              <w:rPr>
                <w:rFonts w:eastAsia="宋体"/>
                <w:snapToGrid/>
                <w:sz w:val="18"/>
                <w:szCs w:val="18"/>
              </w:rPr>
              <w:t>20</w:t>
            </w:r>
            <w:r>
              <w:rPr>
                <w:rFonts w:eastAsia="宋体" w:hint="eastAsia"/>
                <w:snapToGrid/>
                <w:sz w:val="18"/>
                <w:szCs w:val="18"/>
              </w:rPr>
              <w:t>20</w:t>
            </w:r>
            <w:r w:rsidRPr="00096788">
              <w:rPr>
                <w:rFonts w:eastAsia="宋体"/>
                <w:snapToGrid/>
                <w:sz w:val="18"/>
                <w:szCs w:val="18"/>
              </w:rPr>
              <w:t>/1/2</w:t>
            </w:r>
            <w:r w:rsidR="00FD5C31">
              <w:rPr>
                <w:rFonts w:eastAsia="宋体" w:hint="eastAsia"/>
                <w:snapToGrid/>
                <w:sz w:val="18"/>
                <w:szCs w:val="18"/>
              </w:rPr>
              <w:t>4</w:t>
            </w:r>
          </w:p>
        </w:tc>
        <w:tc>
          <w:tcPr>
            <w:tcW w:w="360" w:type="pct"/>
            <w:tcBorders>
              <w:top w:val="nil"/>
              <w:left w:val="nil"/>
              <w:bottom w:val="single" w:sz="4" w:space="0" w:color="auto"/>
              <w:right w:val="single" w:sz="4" w:space="0" w:color="auto"/>
            </w:tcBorders>
            <w:vAlign w:val="center"/>
            <w:hideMark/>
          </w:tcPr>
          <w:p w:rsidR="007B7E3C" w:rsidRPr="00096788" w:rsidRDefault="007B7E3C" w:rsidP="00FD5C31">
            <w:pPr>
              <w:widowControl/>
              <w:autoSpaceDE/>
              <w:autoSpaceDN/>
              <w:snapToGrid/>
              <w:spacing w:line="240" w:lineRule="auto"/>
              <w:ind w:firstLine="0"/>
              <w:jc w:val="center"/>
              <w:rPr>
                <w:rFonts w:eastAsia="宋体"/>
                <w:snapToGrid/>
                <w:sz w:val="18"/>
                <w:szCs w:val="18"/>
              </w:rPr>
            </w:pPr>
            <w:r w:rsidRPr="00096788">
              <w:rPr>
                <w:rFonts w:eastAsia="宋体"/>
                <w:snapToGrid/>
                <w:sz w:val="18"/>
                <w:szCs w:val="18"/>
              </w:rPr>
              <w:t>20</w:t>
            </w:r>
            <w:r>
              <w:rPr>
                <w:rFonts w:eastAsia="宋体" w:hint="eastAsia"/>
                <w:snapToGrid/>
                <w:sz w:val="18"/>
                <w:szCs w:val="18"/>
              </w:rPr>
              <w:t>20</w:t>
            </w:r>
            <w:r w:rsidRPr="00096788">
              <w:rPr>
                <w:rFonts w:eastAsia="宋体"/>
                <w:snapToGrid/>
                <w:sz w:val="18"/>
                <w:szCs w:val="18"/>
              </w:rPr>
              <w:t>/1/2</w:t>
            </w:r>
            <w:r w:rsidR="00FD5C31">
              <w:rPr>
                <w:rFonts w:eastAsia="宋体" w:hint="eastAsia"/>
                <w:snapToGrid/>
                <w:sz w:val="18"/>
                <w:szCs w:val="18"/>
              </w:rPr>
              <w:t>9</w:t>
            </w:r>
          </w:p>
        </w:tc>
        <w:tc>
          <w:tcPr>
            <w:tcW w:w="402" w:type="pct"/>
            <w:tcBorders>
              <w:top w:val="nil"/>
              <w:left w:val="nil"/>
              <w:bottom w:val="single" w:sz="4" w:space="0" w:color="auto"/>
              <w:right w:val="single" w:sz="4" w:space="0" w:color="auto"/>
            </w:tcBorders>
            <w:vAlign w:val="center"/>
            <w:hideMark/>
          </w:tcPr>
          <w:p w:rsidR="007B7E3C" w:rsidRPr="00096788" w:rsidRDefault="007B7E3C" w:rsidP="00A92D19">
            <w:pPr>
              <w:widowControl/>
              <w:autoSpaceDE/>
              <w:autoSpaceDN/>
              <w:snapToGrid/>
              <w:spacing w:line="240" w:lineRule="auto"/>
              <w:ind w:firstLine="0"/>
              <w:jc w:val="center"/>
              <w:rPr>
                <w:rFonts w:eastAsia="宋体"/>
                <w:snapToGrid/>
                <w:sz w:val="22"/>
                <w:szCs w:val="22"/>
              </w:rPr>
            </w:pPr>
            <w:r w:rsidRPr="00096788">
              <w:rPr>
                <w:rFonts w:eastAsia="宋体" w:hint="eastAsia"/>
                <w:snapToGrid/>
                <w:sz w:val="18"/>
                <w:szCs w:val="18"/>
              </w:rPr>
              <w:t>《公路安全保护条例》</w:t>
            </w:r>
            <w:r w:rsidRPr="00096788">
              <w:rPr>
                <w:rFonts w:eastAsia="宋体"/>
                <w:snapToGrid/>
                <w:sz w:val="18"/>
                <w:szCs w:val="18"/>
              </w:rPr>
              <w:t>(</w:t>
            </w:r>
            <w:r w:rsidRPr="00096788">
              <w:rPr>
                <w:rFonts w:eastAsia="宋体" w:hint="eastAsia"/>
                <w:snapToGrid/>
                <w:sz w:val="18"/>
                <w:szCs w:val="18"/>
              </w:rPr>
              <w:t>国务院令第</w:t>
            </w:r>
            <w:r w:rsidRPr="00096788">
              <w:rPr>
                <w:rFonts w:eastAsia="宋体"/>
                <w:snapToGrid/>
                <w:sz w:val="18"/>
                <w:szCs w:val="18"/>
              </w:rPr>
              <w:t>593</w:t>
            </w:r>
            <w:r w:rsidRPr="00096788">
              <w:rPr>
                <w:rFonts w:eastAsia="宋体" w:hint="eastAsia"/>
                <w:snapToGrid/>
                <w:sz w:val="18"/>
                <w:szCs w:val="18"/>
              </w:rPr>
              <w:t>号</w:t>
            </w:r>
            <w:r w:rsidRPr="00096788">
              <w:rPr>
                <w:rFonts w:eastAsia="宋体"/>
                <w:snapToGrid/>
                <w:sz w:val="18"/>
                <w:szCs w:val="18"/>
              </w:rPr>
              <w:t>)</w:t>
            </w:r>
            <w:r w:rsidRPr="00096788">
              <w:rPr>
                <w:rFonts w:eastAsia="宋体" w:hint="eastAsia"/>
                <w:snapToGrid/>
                <w:sz w:val="18"/>
                <w:szCs w:val="18"/>
              </w:rPr>
              <w:t>第</w:t>
            </w:r>
            <w:r>
              <w:rPr>
                <w:rFonts w:eastAsia="宋体" w:hint="eastAsia"/>
                <w:snapToGrid/>
                <w:sz w:val="18"/>
                <w:szCs w:val="18"/>
              </w:rPr>
              <w:t>33</w:t>
            </w:r>
            <w:r w:rsidRPr="00096788">
              <w:rPr>
                <w:rFonts w:eastAsia="宋体" w:hint="eastAsia"/>
                <w:snapToGrid/>
                <w:sz w:val="18"/>
                <w:szCs w:val="18"/>
              </w:rPr>
              <w:t>条</w:t>
            </w:r>
            <w:r>
              <w:rPr>
                <w:rFonts w:eastAsia="宋体" w:hint="eastAsia"/>
                <w:snapToGrid/>
                <w:sz w:val="18"/>
                <w:szCs w:val="18"/>
              </w:rPr>
              <w:t>第</w:t>
            </w:r>
            <w:r>
              <w:rPr>
                <w:rFonts w:eastAsia="宋体" w:hint="eastAsia"/>
                <w:snapToGrid/>
                <w:sz w:val="18"/>
                <w:szCs w:val="18"/>
              </w:rPr>
              <w:t>1</w:t>
            </w:r>
            <w:r>
              <w:rPr>
                <w:rFonts w:eastAsia="宋体" w:hint="eastAsia"/>
                <w:snapToGrid/>
                <w:sz w:val="18"/>
                <w:szCs w:val="18"/>
              </w:rPr>
              <w:t>款</w:t>
            </w:r>
          </w:p>
        </w:tc>
      </w:tr>
      <w:tr w:rsidR="00461574" w:rsidRPr="00096788" w:rsidTr="00461574">
        <w:trPr>
          <w:trHeight w:val="2121"/>
        </w:trPr>
        <w:tc>
          <w:tcPr>
            <w:tcW w:w="151" w:type="pct"/>
            <w:tcBorders>
              <w:top w:val="single" w:sz="4" w:space="0" w:color="auto"/>
              <w:left w:val="single" w:sz="4" w:space="0" w:color="auto"/>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18"/>
                <w:szCs w:val="18"/>
              </w:rPr>
            </w:pPr>
            <w:r>
              <w:rPr>
                <w:rFonts w:eastAsia="宋体" w:hint="eastAsia"/>
                <w:snapToGrid/>
                <w:sz w:val="18"/>
                <w:szCs w:val="18"/>
              </w:rPr>
              <w:lastRenderedPageBreak/>
              <w:t>2</w:t>
            </w:r>
          </w:p>
        </w:tc>
        <w:tc>
          <w:tcPr>
            <w:tcW w:w="361" w:type="pct"/>
            <w:tcBorders>
              <w:top w:val="nil"/>
              <w:left w:val="nil"/>
              <w:bottom w:val="single" w:sz="4" w:space="0" w:color="auto"/>
              <w:right w:val="single" w:sz="4" w:space="0" w:color="auto"/>
            </w:tcBorders>
            <w:vAlign w:val="center"/>
            <w:hideMark/>
          </w:tcPr>
          <w:p w:rsidR="00FD5C31" w:rsidRPr="007B1E15" w:rsidRDefault="00FD5C31" w:rsidP="00A92D19">
            <w:pPr>
              <w:widowControl/>
              <w:autoSpaceDE/>
              <w:autoSpaceDN/>
              <w:snapToGrid/>
              <w:spacing w:line="240" w:lineRule="auto"/>
              <w:ind w:firstLine="0"/>
              <w:jc w:val="center"/>
              <w:rPr>
                <w:rFonts w:eastAsia="宋体"/>
                <w:snapToGrid/>
                <w:sz w:val="21"/>
                <w:szCs w:val="21"/>
              </w:rPr>
            </w:pPr>
            <w:r w:rsidRPr="007B1E15">
              <w:rPr>
                <w:rFonts w:eastAsia="宋体" w:hint="eastAsia"/>
                <w:bCs/>
                <w:snapToGrid/>
                <w:sz w:val="21"/>
                <w:szCs w:val="21"/>
              </w:rPr>
              <w:t>宿迁市交通运输综合行政执法支队</w:t>
            </w:r>
          </w:p>
        </w:tc>
        <w:tc>
          <w:tcPr>
            <w:tcW w:w="320" w:type="pct"/>
            <w:tcBorders>
              <w:top w:val="single" w:sz="4" w:space="0" w:color="auto"/>
              <w:left w:val="nil"/>
              <w:bottom w:val="single" w:sz="4" w:space="0" w:color="auto"/>
              <w:right w:val="single" w:sz="4" w:space="0" w:color="auto"/>
            </w:tcBorders>
            <w:vAlign w:val="center"/>
            <w:hideMark/>
          </w:tcPr>
          <w:p w:rsidR="00FD5C31" w:rsidRPr="00096788" w:rsidRDefault="00FD5C31" w:rsidP="00A92D19">
            <w:pPr>
              <w:widowControl/>
              <w:autoSpaceDE/>
              <w:autoSpaceDN/>
              <w:snapToGrid/>
              <w:spacing w:line="240" w:lineRule="auto"/>
              <w:ind w:firstLine="0"/>
              <w:jc w:val="center"/>
              <w:rPr>
                <w:rFonts w:eastAsia="宋体"/>
                <w:snapToGrid/>
                <w:sz w:val="18"/>
                <w:szCs w:val="18"/>
              </w:rPr>
            </w:pPr>
            <w:r w:rsidRPr="007B1E15">
              <w:rPr>
                <w:rFonts w:eastAsia="宋体" w:hint="eastAsia"/>
                <w:snapToGrid/>
                <w:sz w:val="21"/>
                <w:szCs w:val="21"/>
              </w:rPr>
              <w:t>一超四罚</w:t>
            </w:r>
          </w:p>
        </w:tc>
        <w:tc>
          <w:tcPr>
            <w:tcW w:w="521" w:type="pct"/>
            <w:tcBorders>
              <w:top w:val="nil"/>
              <w:left w:val="nil"/>
              <w:bottom w:val="single" w:sz="4" w:space="0" w:color="auto"/>
              <w:right w:val="single" w:sz="4" w:space="0" w:color="auto"/>
            </w:tcBorders>
            <w:vAlign w:val="center"/>
            <w:hideMark/>
          </w:tcPr>
          <w:p w:rsidR="00FD5C31" w:rsidRPr="00096788" w:rsidRDefault="00FD5C31" w:rsidP="00A92D19">
            <w:pPr>
              <w:widowControl/>
              <w:autoSpaceDE/>
              <w:autoSpaceDN/>
              <w:snapToGrid/>
              <w:spacing w:line="240" w:lineRule="auto"/>
              <w:ind w:firstLine="0"/>
              <w:jc w:val="center"/>
              <w:rPr>
                <w:rFonts w:eastAsia="宋体"/>
                <w:snapToGrid/>
                <w:sz w:val="18"/>
                <w:szCs w:val="18"/>
              </w:rPr>
            </w:pPr>
            <w:r w:rsidRPr="00A74301">
              <w:rPr>
                <w:rFonts w:eastAsia="宋体" w:hint="eastAsia"/>
                <w:snapToGrid/>
                <w:sz w:val="21"/>
                <w:szCs w:val="21"/>
              </w:rPr>
              <w:t>责令</w:t>
            </w:r>
            <w:r w:rsidRPr="00A74301">
              <w:rPr>
                <w:rFonts w:eastAsia="宋体" w:hint="eastAsia"/>
                <w:snapToGrid/>
                <w:sz w:val="21"/>
                <w:szCs w:val="21"/>
              </w:rPr>
              <w:t>5</w:t>
            </w:r>
            <w:r w:rsidRPr="00A74301">
              <w:rPr>
                <w:rFonts w:eastAsia="宋体" w:hint="eastAsia"/>
                <w:snapToGrid/>
                <w:sz w:val="21"/>
                <w:szCs w:val="21"/>
              </w:rPr>
              <w:t>日内改正、责令道路运输企业停业整顿五日、</w:t>
            </w:r>
            <w:r w:rsidR="00CF3735" w:rsidRPr="00A74301">
              <w:rPr>
                <w:rFonts w:eastAsia="宋体" w:hint="eastAsia"/>
                <w:snapToGrid/>
                <w:sz w:val="21"/>
                <w:szCs w:val="21"/>
              </w:rPr>
              <w:t>记道路运输</w:t>
            </w:r>
            <w:r w:rsidR="00CF3735">
              <w:rPr>
                <w:rFonts w:eastAsia="宋体" w:hint="eastAsia"/>
                <w:snapToGrid/>
                <w:sz w:val="21"/>
                <w:szCs w:val="21"/>
              </w:rPr>
              <w:t>经营许可证件</w:t>
            </w:r>
            <w:r w:rsidR="00CF3735" w:rsidRPr="00A74301">
              <w:rPr>
                <w:rFonts w:eastAsia="宋体"/>
                <w:snapToGrid/>
                <w:sz w:val="21"/>
                <w:szCs w:val="21"/>
              </w:rPr>
              <w:t>10</w:t>
            </w:r>
            <w:r w:rsidR="00CF3735" w:rsidRPr="00A74301">
              <w:rPr>
                <w:rFonts w:eastAsia="宋体" w:hint="eastAsia"/>
                <w:snapToGrid/>
                <w:sz w:val="21"/>
                <w:szCs w:val="21"/>
              </w:rPr>
              <w:t>分</w:t>
            </w:r>
            <w:r w:rsidR="00CF3735">
              <w:rPr>
                <w:rFonts w:eastAsia="宋体" w:hint="eastAsia"/>
                <w:snapToGrid/>
                <w:sz w:val="21"/>
                <w:szCs w:val="21"/>
              </w:rPr>
              <w:t>。</w:t>
            </w:r>
          </w:p>
        </w:tc>
        <w:tc>
          <w:tcPr>
            <w:tcW w:w="1402" w:type="pct"/>
            <w:tcBorders>
              <w:top w:val="nil"/>
              <w:left w:val="nil"/>
              <w:bottom w:val="single" w:sz="4" w:space="0" w:color="auto"/>
              <w:right w:val="single" w:sz="4" w:space="0" w:color="auto"/>
            </w:tcBorders>
            <w:vAlign w:val="center"/>
            <w:hideMark/>
          </w:tcPr>
          <w:p w:rsidR="00FD5C31" w:rsidRPr="00096788" w:rsidRDefault="00461574" w:rsidP="00A92D19">
            <w:pPr>
              <w:widowControl/>
              <w:autoSpaceDE/>
              <w:autoSpaceDN/>
              <w:snapToGrid/>
              <w:spacing w:line="240" w:lineRule="auto"/>
              <w:ind w:firstLine="0"/>
              <w:jc w:val="center"/>
              <w:rPr>
                <w:rFonts w:eastAsia="宋体"/>
                <w:snapToGrid/>
                <w:sz w:val="18"/>
                <w:szCs w:val="18"/>
              </w:rPr>
            </w:pPr>
            <w:r w:rsidRPr="00461574">
              <w:rPr>
                <w:rFonts w:eastAsia="宋体" w:hint="eastAsia"/>
                <w:snapToGrid/>
                <w:sz w:val="21"/>
                <w:szCs w:val="21"/>
              </w:rPr>
              <w:t>2019</w:t>
            </w:r>
            <w:r w:rsidRPr="00461574">
              <w:rPr>
                <w:rFonts w:eastAsia="宋体" w:hint="eastAsia"/>
                <w:snapToGrid/>
                <w:sz w:val="21"/>
                <w:szCs w:val="21"/>
              </w:rPr>
              <w:t>年</w:t>
            </w:r>
            <w:r w:rsidRPr="00461574">
              <w:rPr>
                <w:rFonts w:eastAsia="宋体" w:hint="eastAsia"/>
                <w:snapToGrid/>
                <w:sz w:val="21"/>
                <w:szCs w:val="21"/>
              </w:rPr>
              <w:t>08</w:t>
            </w:r>
            <w:r w:rsidRPr="00461574">
              <w:rPr>
                <w:rFonts w:eastAsia="宋体" w:hint="eastAsia"/>
                <w:snapToGrid/>
                <w:sz w:val="21"/>
                <w:szCs w:val="21"/>
              </w:rPr>
              <w:t>月</w:t>
            </w:r>
            <w:r w:rsidRPr="00461574">
              <w:rPr>
                <w:rFonts w:eastAsia="宋体" w:hint="eastAsia"/>
                <w:snapToGrid/>
                <w:sz w:val="21"/>
                <w:szCs w:val="21"/>
              </w:rPr>
              <w:t>12</w:t>
            </w:r>
            <w:r w:rsidRPr="00461574">
              <w:rPr>
                <w:rFonts w:eastAsia="宋体" w:hint="eastAsia"/>
                <w:snapToGrid/>
                <w:sz w:val="21"/>
                <w:szCs w:val="21"/>
              </w:rPr>
              <w:t>日</w:t>
            </w:r>
            <w:r w:rsidRPr="00461574">
              <w:rPr>
                <w:rFonts w:eastAsia="宋体" w:hint="eastAsia"/>
                <w:snapToGrid/>
                <w:sz w:val="21"/>
                <w:szCs w:val="21"/>
              </w:rPr>
              <w:t>02</w:t>
            </w:r>
            <w:r w:rsidRPr="00461574">
              <w:rPr>
                <w:rFonts w:eastAsia="宋体" w:hint="eastAsia"/>
                <w:snapToGrid/>
                <w:sz w:val="21"/>
                <w:szCs w:val="21"/>
              </w:rPr>
              <w:t>时</w:t>
            </w:r>
            <w:r w:rsidRPr="00461574">
              <w:rPr>
                <w:rFonts w:eastAsia="宋体" w:hint="eastAsia"/>
                <w:snapToGrid/>
                <w:sz w:val="21"/>
                <w:szCs w:val="21"/>
              </w:rPr>
              <w:t>25</w:t>
            </w:r>
            <w:r w:rsidRPr="00461574">
              <w:rPr>
                <w:rFonts w:eastAsia="宋体" w:hint="eastAsia"/>
                <w:snapToGrid/>
                <w:sz w:val="21"/>
                <w:szCs w:val="21"/>
              </w:rPr>
              <w:t>分，当事人宿迁市陆港物流有限公司的驾驶员乔宁宁驾驶苏</w:t>
            </w:r>
            <w:r w:rsidRPr="00461574">
              <w:rPr>
                <w:rFonts w:eastAsia="宋体" w:hint="eastAsia"/>
                <w:snapToGrid/>
                <w:sz w:val="21"/>
                <w:szCs w:val="21"/>
              </w:rPr>
              <w:t>NCM105</w:t>
            </w:r>
            <w:r w:rsidRPr="00461574">
              <w:rPr>
                <w:rFonts w:eastAsia="宋体" w:hint="eastAsia"/>
                <w:snapToGrid/>
                <w:sz w:val="21"/>
                <w:szCs w:val="21"/>
              </w:rPr>
              <w:t>重型厢式货车在</w:t>
            </w:r>
            <w:r w:rsidRPr="00461574">
              <w:rPr>
                <w:rFonts w:eastAsia="宋体" w:hint="eastAsia"/>
                <w:snapToGrid/>
                <w:sz w:val="21"/>
                <w:szCs w:val="21"/>
              </w:rPr>
              <w:t>204</w:t>
            </w:r>
            <w:r w:rsidRPr="00461574">
              <w:rPr>
                <w:rFonts w:eastAsia="宋体" w:hint="eastAsia"/>
                <w:snapToGrid/>
                <w:sz w:val="21"/>
                <w:szCs w:val="21"/>
              </w:rPr>
              <w:t>国道</w:t>
            </w:r>
            <w:r w:rsidRPr="00461574">
              <w:rPr>
                <w:rFonts w:eastAsia="宋体" w:hint="eastAsia"/>
                <w:snapToGrid/>
                <w:sz w:val="21"/>
                <w:szCs w:val="21"/>
              </w:rPr>
              <w:t>K723+200</w:t>
            </w:r>
            <w:r w:rsidRPr="00461574">
              <w:rPr>
                <w:rFonts w:eastAsia="宋体" w:hint="eastAsia"/>
                <w:snapToGrid/>
                <w:sz w:val="21"/>
                <w:szCs w:val="21"/>
              </w:rPr>
              <w:t>处，因实施货车载物超过核定的载质量被东台市公安局交通警察大队行政处罚，</w:t>
            </w:r>
            <w:r w:rsidRPr="00461574">
              <w:rPr>
                <w:rFonts w:eastAsia="宋体" w:hint="eastAsia"/>
                <w:snapToGrid/>
                <w:sz w:val="21"/>
                <w:szCs w:val="21"/>
              </w:rPr>
              <w:t>2019</w:t>
            </w:r>
            <w:r w:rsidRPr="00461574">
              <w:rPr>
                <w:rFonts w:eastAsia="宋体" w:hint="eastAsia"/>
                <w:snapToGrid/>
                <w:sz w:val="21"/>
                <w:szCs w:val="21"/>
              </w:rPr>
              <w:t>年</w:t>
            </w:r>
            <w:r w:rsidRPr="00461574">
              <w:rPr>
                <w:rFonts w:eastAsia="宋体" w:hint="eastAsia"/>
                <w:snapToGrid/>
                <w:sz w:val="21"/>
                <w:szCs w:val="21"/>
              </w:rPr>
              <w:t>08</w:t>
            </w:r>
            <w:r w:rsidRPr="00461574">
              <w:rPr>
                <w:rFonts w:eastAsia="宋体" w:hint="eastAsia"/>
                <w:snapToGrid/>
                <w:sz w:val="21"/>
                <w:szCs w:val="21"/>
              </w:rPr>
              <w:t>月</w:t>
            </w:r>
            <w:r w:rsidRPr="00461574">
              <w:rPr>
                <w:rFonts w:eastAsia="宋体" w:hint="eastAsia"/>
                <w:snapToGrid/>
                <w:sz w:val="21"/>
                <w:szCs w:val="21"/>
              </w:rPr>
              <w:t>21</w:t>
            </w:r>
            <w:r w:rsidRPr="00461574">
              <w:rPr>
                <w:rFonts w:eastAsia="宋体" w:hint="eastAsia"/>
                <w:snapToGrid/>
                <w:sz w:val="21"/>
                <w:szCs w:val="21"/>
              </w:rPr>
              <w:t>日</w:t>
            </w:r>
            <w:r w:rsidRPr="00461574">
              <w:rPr>
                <w:rFonts w:eastAsia="宋体" w:hint="eastAsia"/>
                <w:snapToGrid/>
                <w:sz w:val="21"/>
                <w:szCs w:val="21"/>
              </w:rPr>
              <w:t>08</w:t>
            </w:r>
            <w:r w:rsidRPr="00461574">
              <w:rPr>
                <w:rFonts w:eastAsia="宋体" w:hint="eastAsia"/>
                <w:snapToGrid/>
                <w:sz w:val="21"/>
                <w:szCs w:val="21"/>
              </w:rPr>
              <w:t>时</w:t>
            </w:r>
            <w:r w:rsidRPr="00461574">
              <w:rPr>
                <w:rFonts w:eastAsia="宋体" w:hint="eastAsia"/>
                <w:snapToGrid/>
                <w:sz w:val="21"/>
                <w:szCs w:val="21"/>
              </w:rPr>
              <w:t>08</w:t>
            </w:r>
            <w:r w:rsidRPr="00461574">
              <w:rPr>
                <w:rFonts w:eastAsia="宋体" w:hint="eastAsia"/>
                <w:snapToGrid/>
                <w:sz w:val="21"/>
                <w:szCs w:val="21"/>
              </w:rPr>
              <w:t>分，当事人宿迁市陆港物流有限公司的驾驶员张东锋驾驶苏</w:t>
            </w:r>
            <w:r w:rsidRPr="00461574">
              <w:rPr>
                <w:rFonts w:eastAsia="宋体" w:hint="eastAsia"/>
                <w:snapToGrid/>
                <w:sz w:val="21"/>
                <w:szCs w:val="21"/>
              </w:rPr>
              <w:t>NCW599</w:t>
            </w:r>
            <w:r w:rsidRPr="00461574">
              <w:rPr>
                <w:rFonts w:eastAsia="宋体" w:hint="eastAsia"/>
                <w:snapToGrid/>
                <w:sz w:val="21"/>
                <w:szCs w:val="21"/>
              </w:rPr>
              <w:t>重型仓栅式货车在</w:t>
            </w:r>
            <w:r w:rsidRPr="00461574">
              <w:rPr>
                <w:rFonts w:eastAsia="宋体" w:hint="eastAsia"/>
                <w:snapToGrid/>
                <w:sz w:val="21"/>
                <w:szCs w:val="21"/>
              </w:rPr>
              <w:t>233</w:t>
            </w:r>
            <w:r w:rsidRPr="00461574">
              <w:rPr>
                <w:rFonts w:eastAsia="宋体" w:hint="eastAsia"/>
                <w:snapToGrid/>
                <w:sz w:val="21"/>
                <w:szCs w:val="21"/>
              </w:rPr>
              <w:t>国道</w:t>
            </w:r>
            <w:r w:rsidRPr="00461574">
              <w:rPr>
                <w:rFonts w:eastAsia="宋体" w:hint="eastAsia"/>
                <w:snapToGrid/>
                <w:sz w:val="21"/>
                <w:szCs w:val="21"/>
              </w:rPr>
              <w:t>K1568+200</w:t>
            </w:r>
            <w:r w:rsidRPr="00461574">
              <w:rPr>
                <w:rFonts w:eastAsia="宋体" w:hint="eastAsia"/>
                <w:snapToGrid/>
                <w:sz w:val="21"/>
                <w:szCs w:val="21"/>
              </w:rPr>
              <w:t>米处，因实施货车载物超过核定的载质量被高邮市公安局交通警察大队行政处罚，当事人因道路运输企业</w:t>
            </w:r>
            <w:r w:rsidRPr="00461574">
              <w:rPr>
                <w:rFonts w:eastAsia="宋体" w:hint="eastAsia"/>
                <w:snapToGrid/>
                <w:sz w:val="21"/>
                <w:szCs w:val="21"/>
              </w:rPr>
              <w:t>1</w:t>
            </w:r>
            <w:r w:rsidRPr="00461574">
              <w:rPr>
                <w:rFonts w:eastAsia="宋体" w:hint="eastAsia"/>
                <w:snapToGrid/>
                <w:sz w:val="21"/>
                <w:szCs w:val="21"/>
              </w:rPr>
              <w:t>年内违法超限运输的货运车辆超过本单位货运车辆总数</w:t>
            </w:r>
            <w:r w:rsidRPr="00461574">
              <w:rPr>
                <w:rFonts w:eastAsia="宋体" w:hint="eastAsia"/>
                <w:snapToGrid/>
                <w:sz w:val="21"/>
                <w:szCs w:val="21"/>
              </w:rPr>
              <w:t>10%</w:t>
            </w:r>
            <w:r w:rsidRPr="00461574">
              <w:rPr>
                <w:rFonts w:eastAsia="宋体" w:hint="eastAsia"/>
                <w:snapToGrid/>
                <w:sz w:val="21"/>
                <w:szCs w:val="21"/>
              </w:rPr>
              <w:t>被移交我大队处理。</w:t>
            </w:r>
          </w:p>
        </w:tc>
        <w:tc>
          <w:tcPr>
            <w:tcW w:w="399" w:type="pct"/>
            <w:tcBorders>
              <w:top w:val="nil"/>
              <w:left w:val="nil"/>
              <w:bottom w:val="single" w:sz="4" w:space="0" w:color="auto"/>
              <w:right w:val="single" w:sz="4" w:space="0" w:color="auto"/>
            </w:tcBorders>
            <w:vAlign w:val="center"/>
            <w:hideMark/>
          </w:tcPr>
          <w:p w:rsidR="00FD5C31" w:rsidRPr="00A74301" w:rsidRDefault="00FD5C31" w:rsidP="00A92D19">
            <w:pPr>
              <w:widowControl/>
              <w:autoSpaceDE/>
              <w:autoSpaceDN/>
              <w:snapToGrid/>
              <w:spacing w:line="240" w:lineRule="auto"/>
              <w:ind w:firstLine="0"/>
              <w:jc w:val="center"/>
              <w:rPr>
                <w:rFonts w:eastAsia="宋体"/>
                <w:snapToGrid/>
                <w:sz w:val="21"/>
                <w:szCs w:val="21"/>
              </w:rPr>
            </w:pPr>
            <w:r w:rsidRPr="00A74301">
              <w:rPr>
                <w:rFonts w:eastAsia="宋体" w:hint="eastAsia"/>
                <w:snapToGrid/>
                <w:sz w:val="21"/>
                <w:szCs w:val="21"/>
              </w:rPr>
              <w:t>宿迁市</w:t>
            </w:r>
            <w:r>
              <w:rPr>
                <w:rFonts w:eastAsia="宋体" w:hint="eastAsia"/>
                <w:snapToGrid/>
                <w:sz w:val="21"/>
                <w:szCs w:val="21"/>
              </w:rPr>
              <w:t>陆港物流</w:t>
            </w:r>
            <w:r w:rsidRPr="00A74301">
              <w:rPr>
                <w:rFonts w:eastAsia="宋体" w:hint="eastAsia"/>
                <w:snapToGrid/>
                <w:sz w:val="21"/>
                <w:szCs w:val="21"/>
              </w:rPr>
              <w:t>限公司</w:t>
            </w:r>
          </w:p>
        </w:tc>
        <w:tc>
          <w:tcPr>
            <w:tcW w:w="281" w:type="pct"/>
            <w:tcBorders>
              <w:top w:val="nil"/>
              <w:left w:val="nil"/>
              <w:bottom w:val="single" w:sz="4" w:space="0" w:color="auto"/>
              <w:right w:val="single" w:sz="4" w:space="0" w:color="auto"/>
            </w:tcBorders>
            <w:vAlign w:val="center"/>
            <w:hideMark/>
          </w:tcPr>
          <w:p w:rsidR="00FD5C31" w:rsidRPr="00096788" w:rsidRDefault="00FD5C31" w:rsidP="00A92D19">
            <w:pPr>
              <w:widowControl/>
              <w:autoSpaceDE/>
              <w:autoSpaceDN/>
              <w:snapToGrid/>
              <w:spacing w:line="240" w:lineRule="auto"/>
              <w:ind w:firstLine="0"/>
              <w:jc w:val="center"/>
              <w:rPr>
                <w:rFonts w:eastAsia="宋体"/>
                <w:snapToGrid/>
                <w:color w:val="333333"/>
                <w:sz w:val="22"/>
                <w:szCs w:val="22"/>
              </w:rPr>
            </w:pPr>
            <w:r>
              <w:rPr>
                <w:rFonts w:eastAsia="宋体" w:hint="eastAsia"/>
                <w:snapToGrid/>
                <w:color w:val="333333"/>
                <w:sz w:val="22"/>
                <w:szCs w:val="22"/>
              </w:rPr>
              <w:t>法人</w:t>
            </w:r>
          </w:p>
        </w:tc>
        <w:tc>
          <w:tcPr>
            <w:tcW w:w="481" w:type="pct"/>
            <w:tcBorders>
              <w:top w:val="nil"/>
              <w:left w:val="nil"/>
              <w:bottom w:val="single" w:sz="4" w:space="0" w:color="auto"/>
              <w:right w:val="single" w:sz="4" w:space="0" w:color="auto"/>
            </w:tcBorders>
            <w:vAlign w:val="center"/>
            <w:hideMark/>
          </w:tcPr>
          <w:p w:rsidR="00FD5C31" w:rsidRPr="00096788" w:rsidRDefault="00FD5C31" w:rsidP="00A92D19">
            <w:pPr>
              <w:widowControl/>
              <w:autoSpaceDE/>
              <w:autoSpaceDN/>
              <w:snapToGrid/>
              <w:spacing w:line="240" w:lineRule="auto"/>
              <w:ind w:firstLine="0"/>
              <w:jc w:val="center"/>
              <w:rPr>
                <w:rFonts w:eastAsia="宋体"/>
                <w:snapToGrid/>
                <w:sz w:val="22"/>
                <w:szCs w:val="22"/>
              </w:rPr>
            </w:pPr>
            <w:r>
              <w:rPr>
                <w:rFonts w:eastAsia="宋体" w:hint="eastAsia"/>
                <w:snapToGrid/>
                <w:sz w:val="22"/>
                <w:szCs w:val="22"/>
              </w:rPr>
              <w:t>91321392MA1MQTQ644</w:t>
            </w:r>
          </w:p>
        </w:tc>
        <w:tc>
          <w:tcPr>
            <w:tcW w:w="321" w:type="pct"/>
            <w:tcBorders>
              <w:top w:val="nil"/>
              <w:left w:val="nil"/>
              <w:bottom w:val="single" w:sz="4" w:space="0" w:color="auto"/>
              <w:right w:val="single" w:sz="4" w:space="0" w:color="auto"/>
            </w:tcBorders>
            <w:vAlign w:val="center"/>
            <w:hideMark/>
          </w:tcPr>
          <w:p w:rsidR="00FD5C31" w:rsidRPr="00096788" w:rsidRDefault="00FD5C31" w:rsidP="004A1210">
            <w:pPr>
              <w:widowControl/>
              <w:autoSpaceDE/>
              <w:autoSpaceDN/>
              <w:snapToGrid/>
              <w:spacing w:line="240" w:lineRule="auto"/>
              <w:ind w:firstLine="0"/>
              <w:jc w:val="center"/>
              <w:rPr>
                <w:rFonts w:eastAsia="宋体"/>
                <w:snapToGrid/>
                <w:sz w:val="18"/>
                <w:szCs w:val="18"/>
              </w:rPr>
            </w:pPr>
            <w:r w:rsidRPr="00096788">
              <w:rPr>
                <w:rFonts w:eastAsia="宋体"/>
                <w:snapToGrid/>
                <w:sz w:val="18"/>
                <w:szCs w:val="18"/>
              </w:rPr>
              <w:t>20</w:t>
            </w:r>
            <w:r>
              <w:rPr>
                <w:rFonts w:eastAsia="宋体" w:hint="eastAsia"/>
                <w:snapToGrid/>
                <w:sz w:val="18"/>
                <w:szCs w:val="18"/>
              </w:rPr>
              <w:t>20</w:t>
            </w:r>
            <w:r w:rsidRPr="00096788">
              <w:rPr>
                <w:rFonts w:eastAsia="宋体"/>
                <w:snapToGrid/>
                <w:sz w:val="18"/>
                <w:szCs w:val="18"/>
              </w:rPr>
              <w:t>/1/2</w:t>
            </w:r>
            <w:r>
              <w:rPr>
                <w:rFonts w:eastAsia="宋体" w:hint="eastAsia"/>
                <w:snapToGrid/>
                <w:sz w:val="18"/>
                <w:szCs w:val="18"/>
              </w:rPr>
              <w:t>4</w:t>
            </w:r>
          </w:p>
        </w:tc>
        <w:tc>
          <w:tcPr>
            <w:tcW w:w="360" w:type="pct"/>
            <w:tcBorders>
              <w:top w:val="nil"/>
              <w:left w:val="nil"/>
              <w:bottom w:val="single" w:sz="4" w:space="0" w:color="auto"/>
              <w:right w:val="single" w:sz="4" w:space="0" w:color="auto"/>
            </w:tcBorders>
            <w:vAlign w:val="center"/>
            <w:hideMark/>
          </w:tcPr>
          <w:p w:rsidR="00FD5C31" w:rsidRPr="00096788" w:rsidRDefault="00FD5C31" w:rsidP="004A1210">
            <w:pPr>
              <w:widowControl/>
              <w:autoSpaceDE/>
              <w:autoSpaceDN/>
              <w:snapToGrid/>
              <w:spacing w:line="240" w:lineRule="auto"/>
              <w:ind w:firstLine="0"/>
              <w:jc w:val="center"/>
              <w:rPr>
                <w:rFonts w:eastAsia="宋体"/>
                <w:snapToGrid/>
                <w:sz w:val="18"/>
                <w:szCs w:val="18"/>
              </w:rPr>
            </w:pPr>
            <w:r w:rsidRPr="00096788">
              <w:rPr>
                <w:rFonts w:eastAsia="宋体"/>
                <w:snapToGrid/>
                <w:sz w:val="18"/>
                <w:szCs w:val="18"/>
              </w:rPr>
              <w:t>20</w:t>
            </w:r>
            <w:r>
              <w:rPr>
                <w:rFonts w:eastAsia="宋体" w:hint="eastAsia"/>
                <w:snapToGrid/>
                <w:sz w:val="18"/>
                <w:szCs w:val="18"/>
              </w:rPr>
              <w:t>20</w:t>
            </w:r>
            <w:r w:rsidRPr="00096788">
              <w:rPr>
                <w:rFonts w:eastAsia="宋体"/>
                <w:snapToGrid/>
                <w:sz w:val="18"/>
                <w:szCs w:val="18"/>
              </w:rPr>
              <w:t>/1/2</w:t>
            </w:r>
            <w:r>
              <w:rPr>
                <w:rFonts w:eastAsia="宋体" w:hint="eastAsia"/>
                <w:snapToGrid/>
                <w:sz w:val="18"/>
                <w:szCs w:val="18"/>
              </w:rPr>
              <w:t>9</w:t>
            </w:r>
          </w:p>
        </w:tc>
        <w:tc>
          <w:tcPr>
            <w:tcW w:w="402" w:type="pct"/>
            <w:tcBorders>
              <w:top w:val="nil"/>
              <w:left w:val="nil"/>
              <w:bottom w:val="single" w:sz="4" w:space="0" w:color="auto"/>
              <w:right w:val="single" w:sz="4" w:space="0" w:color="auto"/>
            </w:tcBorders>
            <w:vAlign w:val="center"/>
            <w:hideMark/>
          </w:tcPr>
          <w:p w:rsidR="00FD5C31" w:rsidRPr="00096788" w:rsidRDefault="00FD5C31" w:rsidP="00A92D19">
            <w:pPr>
              <w:widowControl/>
              <w:autoSpaceDE/>
              <w:autoSpaceDN/>
              <w:snapToGrid/>
              <w:spacing w:line="240" w:lineRule="auto"/>
              <w:ind w:firstLine="0"/>
              <w:jc w:val="center"/>
              <w:rPr>
                <w:rFonts w:eastAsia="宋体"/>
                <w:snapToGrid/>
                <w:sz w:val="22"/>
                <w:szCs w:val="22"/>
              </w:rPr>
            </w:pPr>
            <w:r w:rsidRPr="00096788">
              <w:rPr>
                <w:rFonts w:eastAsia="宋体" w:hint="eastAsia"/>
                <w:snapToGrid/>
                <w:sz w:val="18"/>
                <w:szCs w:val="18"/>
              </w:rPr>
              <w:t>《公路安全保护条例》</w:t>
            </w:r>
            <w:r w:rsidRPr="00096788">
              <w:rPr>
                <w:rFonts w:eastAsia="宋体"/>
                <w:snapToGrid/>
                <w:sz w:val="18"/>
                <w:szCs w:val="18"/>
              </w:rPr>
              <w:t>(</w:t>
            </w:r>
            <w:r w:rsidRPr="00096788">
              <w:rPr>
                <w:rFonts w:eastAsia="宋体" w:hint="eastAsia"/>
                <w:snapToGrid/>
                <w:sz w:val="18"/>
                <w:szCs w:val="18"/>
              </w:rPr>
              <w:t>国务院令第</w:t>
            </w:r>
            <w:r w:rsidRPr="00096788">
              <w:rPr>
                <w:rFonts w:eastAsia="宋体"/>
                <w:snapToGrid/>
                <w:sz w:val="18"/>
                <w:szCs w:val="18"/>
              </w:rPr>
              <w:t>593</w:t>
            </w:r>
            <w:r w:rsidRPr="00096788">
              <w:rPr>
                <w:rFonts w:eastAsia="宋体" w:hint="eastAsia"/>
                <w:snapToGrid/>
                <w:sz w:val="18"/>
                <w:szCs w:val="18"/>
              </w:rPr>
              <w:t>号</w:t>
            </w:r>
            <w:r w:rsidRPr="00096788">
              <w:rPr>
                <w:rFonts w:eastAsia="宋体"/>
                <w:snapToGrid/>
                <w:sz w:val="18"/>
                <w:szCs w:val="18"/>
              </w:rPr>
              <w:t>)</w:t>
            </w:r>
            <w:r w:rsidRPr="00096788">
              <w:rPr>
                <w:rFonts w:eastAsia="宋体" w:hint="eastAsia"/>
                <w:snapToGrid/>
                <w:sz w:val="18"/>
                <w:szCs w:val="18"/>
              </w:rPr>
              <w:t>第</w:t>
            </w:r>
            <w:r>
              <w:rPr>
                <w:rFonts w:eastAsia="宋体" w:hint="eastAsia"/>
                <w:snapToGrid/>
                <w:sz w:val="18"/>
                <w:szCs w:val="18"/>
              </w:rPr>
              <w:t>33</w:t>
            </w:r>
            <w:r w:rsidRPr="00096788">
              <w:rPr>
                <w:rFonts w:eastAsia="宋体" w:hint="eastAsia"/>
                <w:snapToGrid/>
                <w:sz w:val="18"/>
                <w:szCs w:val="18"/>
              </w:rPr>
              <w:t>条</w:t>
            </w:r>
            <w:r>
              <w:rPr>
                <w:rFonts w:eastAsia="宋体" w:hint="eastAsia"/>
                <w:snapToGrid/>
                <w:sz w:val="18"/>
                <w:szCs w:val="18"/>
              </w:rPr>
              <w:t>第</w:t>
            </w:r>
            <w:r>
              <w:rPr>
                <w:rFonts w:eastAsia="宋体" w:hint="eastAsia"/>
                <w:snapToGrid/>
                <w:sz w:val="18"/>
                <w:szCs w:val="18"/>
              </w:rPr>
              <w:t>1</w:t>
            </w:r>
            <w:r>
              <w:rPr>
                <w:rFonts w:eastAsia="宋体" w:hint="eastAsia"/>
                <w:snapToGrid/>
                <w:sz w:val="18"/>
                <w:szCs w:val="18"/>
              </w:rPr>
              <w:t>款</w:t>
            </w:r>
          </w:p>
        </w:tc>
      </w:tr>
      <w:tr w:rsidR="00461574" w:rsidRPr="00096788" w:rsidTr="00461574">
        <w:trPr>
          <w:trHeight w:val="1978"/>
        </w:trPr>
        <w:tc>
          <w:tcPr>
            <w:tcW w:w="151" w:type="pct"/>
            <w:tcBorders>
              <w:top w:val="single" w:sz="4" w:space="0" w:color="auto"/>
              <w:left w:val="single" w:sz="4" w:space="0" w:color="auto"/>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22"/>
                <w:szCs w:val="22"/>
              </w:rPr>
            </w:pPr>
            <w:r>
              <w:rPr>
                <w:rFonts w:eastAsia="宋体" w:hint="eastAsia"/>
                <w:snapToGrid/>
                <w:sz w:val="22"/>
                <w:szCs w:val="22"/>
              </w:rPr>
              <w:t>3</w:t>
            </w:r>
          </w:p>
        </w:tc>
        <w:tc>
          <w:tcPr>
            <w:tcW w:w="361"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22"/>
                <w:szCs w:val="22"/>
              </w:rPr>
            </w:pPr>
            <w:r w:rsidRPr="007B1E15">
              <w:rPr>
                <w:rFonts w:eastAsia="宋体" w:hint="eastAsia"/>
                <w:bCs/>
                <w:snapToGrid/>
                <w:sz w:val="21"/>
                <w:szCs w:val="21"/>
              </w:rPr>
              <w:t>宿迁市交通运输综合行政执法支队</w:t>
            </w:r>
          </w:p>
        </w:tc>
        <w:tc>
          <w:tcPr>
            <w:tcW w:w="320" w:type="pct"/>
            <w:tcBorders>
              <w:top w:val="single" w:sz="4" w:space="0" w:color="auto"/>
              <w:left w:val="nil"/>
              <w:bottom w:val="single" w:sz="4" w:space="0" w:color="auto"/>
              <w:right w:val="single" w:sz="4" w:space="0" w:color="auto"/>
            </w:tcBorders>
            <w:vAlign w:val="center"/>
          </w:tcPr>
          <w:p w:rsidR="00FD5C31" w:rsidRPr="00096788" w:rsidRDefault="00FD5C31" w:rsidP="00A92D19">
            <w:pPr>
              <w:widowControl/>
              <w:autoSpaceDE/>
              <w:autoSpaceDN/>
              <w:snapToGrid/>
              <w:spacing w:line="240" w:lineRule="auto"/>
              <w:ind w:firstLine="0"/>
              <w:jc w:val="center"/>
              <w:rPr>
                <w:rFonts w:eastAsia="宋体"/>
                <w:snapToGrid/>
                <w:sz w:val="18"/>
                <w:szCs w:val="18"/>
              </w:rPr>
            </w:pPr>
            <w:r w:rsidRPr="007B1E15">
              <w:rPr>
                <w:rFonts w:eastAsia="宋体" w:hint="eastAsia"/>
                <w:snapToGrid/>
                <w:sz w:val="21"/>
                <w:szCs w:val="21"/>
              </w:rPr>
              <w:t>一超四罚</w:t>
            </w:r>
          </w:p>
        </w:tc>
        <w:tc>
          <w:tcPr>
            <w:tcW w:w="521" w:type="pct"/>
            <w:tcBorders>
              <w:top w:val="single" w:sz="4" w:space="0" w:color="auto"/>
              <w:left w:val="nil"/>
              <w:bottom w:val="single" w:sz="4" w:space="0" w:color="auto"/>
              <w:right w:val="single" w:sz="4" w:space="0" w:color="auto"/>
            </w:tcBorders>
            <w:vAlign w:val="center"/>
          </w:tcPr>
          <w:p w:rsidR="00FD5C31" w:rsidRPr="00096788" w:rsidRDefault="00FD5C31" w:rsidP="00A92D19">
            <w:pPr>
              <w:widowControl/>
              <w:autoSpaceDE/>
              <w:autoSpaceDN/>
              <w:snapToGrid/>
              <w:spacing w:line="240" w:lineRule="auto"/>
              <w:ind w:firstLine="0"/>
              <w:jc w:val="center"/>
              <w:rPr>
                <w:rFonts w:eastAsia="宋体"/>
                <w:snapToGrid/>
                <w:sz w:val="18"/>
                <w:szCs w:val="18"/>
              </w:rPr>
            </w:pPr>
            <w:r w:rsidRPr="00A74301">
              <w:rPr>
                <w:rFonts w:eastAsia="宋体" w:hint="eastAsia"/>
                <w:snapToGrid/>
                <w:sz w:val="21"/>
                <w:szCs w:val="21"/>
              </w:rPr>
              <w:t>责令</w:t>
            </w:r>
            <w:r w:rsidRPr="00A74301">
              <w:rPr>
                <w:rFonts w:eastAsia="宋体" w:hint="eastAsia"/>
                <w:snapToGrid/>
                <w:sz w:val="21"/>
                <w:szCs w:val="21"/>
              </w:rPr>
              <w:t>5</w:t>
            </w:r>
            <w:r w:rsidRPr="00A74301">
              <w:rPr>
                <w:rFonts w:eastAsia="宋体" w:hint="eastAsia"/>
                <w:snapToGrid/>
                <w:sz w:val="21"/>
                <w:szCs w:val="21"/>
              </w:rPr>
              <w:t>日内改正、责令道路运输企业停业整顿五日、</w:t>
            </w:r>
            <w:r w:rsidR="00CF3735" w:rsidRPr="00A74301">
              <w:rPr>
                <w:rFonts w:eastAsia="宋体" w:hint="eastAsia"/>
                <w:snapToGrid/>
                <w:sz w:val="21"/>
                <w:szCs w:val="21"/>
              </w:rPr>
              <w:t>记道路运输</w:t>
            </w:r>
            <w:r w:rsidR="00CF3735">
              <w:rPr>
                <w:rFonts w:eastAsia="宋体" w:hint="eastAsia"/>
                <w:snapToGrid/>
                <w:sz w:val="21"/>
                <w:szCs w:val="21"/>
              </w:rPr>
              <w:t>经营许可证件</w:t>
            </w:r>
            <w:r w:rsidR="00CF3735" w:rsidRPr="00A74301">
              <w:rPr>
                <w:rFonts w:eastAsia="宋体"/>
                <w:snapToGrid/>
                <w:sz w:val="21"/>
                <w:szCs w:val="21"/>
              </w:rPr>
              <w:t>10</w:t>
            </w:r>
            <w:r w:rsidR="00CF3735" w:rsidRPr="00A74301">
              <w:rPr>
                <w:rFonts w:eastAsia="宋体" w:hint="eastAsia"/>
                <w:snapToGrid/>
                <w:sz w:val="21"/>
                <w:szCs w:val="21"/>
              </w:rPr>
              <w:t>分</w:t>
            </w:r>
            <w:r w:rsidR="00CF3735">
              <w:rPr>
                <w:rFonts w:eastAsia="宋体" w:hint="eastAsia"/>
                <w:snapToGrid/>
                <w:sz w:val="21"/>
                <w:szCs w:val="21"/>
              </w:rPr>
              <w:t>。</w:t>
            </w:r>
          </w:p>
        </w:tc>
        <w:tc>
          <w:tcPr>
            <w:tcW w:w="1402" w:type="pct"/>
            <w:tcBorders>
              <w:top w:val="single" w:sz="4" w:space="0" w:color="auto"/>
              <w:left w:val="nil"/>
              <w:bottom w:val="single" w:sz="4" w:space="0" w:color="auto"/>
              <w:right w:val="single" w:sz="4" w:space="0" w:color="auto"/>
            </w:tcBorders>
            <w:vAlign w:val="center"/>
          </w:tcPr>
          <w:p w:rsidR="00FD5C31" w:rsidRPr="00096788" w:rsidRDefault="00AF6478" w:rsidP="00A92D19">
            <w:pPr>
              <w:widowControl/>
              <w:autoSpaceDE/>
              <w:autoSpaceDN/>
              <w:snapToGrid/>
              <w:spacing w:line="240" w:lineRule="auto"/>
              <w:ind w:firstLine="0"/>
              <w:jc w:val="center"/>
              <w:rPr>
                <w:rFonts w:eastAsia="宋体"/>
                <w:snapToGrid/>
                <w:sz w:val="18"/>
                <w:szCs w:val="18"/>
              </w:rPr>
            </w:pPr>
            <w:r w:rsidRPr="00AF6478">
              <w:rPr>
                <w:rFonts w:eastAsia="宋体" w:hint="eastAsia"/>
                <w:snapToGrid/>
                <w:sz w:val="18"/>
                <w:szCs w:val="18"/>
              </w:rPr>
              <w:t>2019</w:t>
            </w:r>
            <w:r w:rsidRPr="00AF6478">
              <w:rPr>
                <w:rFonts w:eastAsia="宋体" w:hint="eastAsia"/>
                <w:snapToGrid/>
                <w:sz w:val="18"/>
                <w:szCs w:val="18"/>
              </w:rPr>
              <w:t>年</w:t>
            </w:r>
            <w:r w:rsidRPr="00AF6478">
              <w:rPr>
                <w:rFonts w:eastAsia="宋体" w:hint="eastAsia"/>
                <w:snapToGrid/>
                <w:sz w:val="18"/>
                <w:szCs w:val="18"/>
              </w:rPr>
              <w:t>03</w:t>
            </w:r>
            <w:r w:rsidRPr="00AF6478">
              <w:rPr>
                <w:rFonts w:eastAsia="宋体" w:hint="eastAsia"/>
                <w:snapToGrid/>
                <w:sz w:val="18"/>
                <w:szCs w:val="18"/>
              </w:rPr>
              <w:t>月</w:t>
            </w:r>
            <w:r w:rsidRPr="00AF6478">
              <w:rPr>
                <w:rFonts w:eastAsia="宋体" w:hint="eastAsia"/>
                <w:snapToGrid/>
                <w:sz w:val="18"/>
                <w:szCs w:val="18"/>
              </w:rPr>
              <w:t>12</w:t>
            </w:r>
            <w:r w:rsidRPr="00AF6478">
              <w:rPr>
                <w:rFonts w:eastAsia="宋体" w:hint="eastAsia"/>
                <w:snapToGrid/>
                <w:sz w:val="18"/>
                <w:szCs w:val="18"/>
              </w:rPr>
              <w:t>日</w:t>
            </w:r>
            <w:r w:rsidRPr="00AF6478">
              <w:rPr>
                <w:rFonts w:eastAsia="宋体" w:hint="eastAsia"/>
                <w:snapToGrid/>
                <w:sz w:val="18"/>
                <w:szCs w:val="18"/>
              </w:rPr>
              <w:t>10</w:t>
            </w:r>
            <w:r w:rsidRPr="00AF6478">
              <w:rPr>
                <w:rFonts w:eastAsia="宋体" w:hint="eastAsia"/>
                <w:snapToGrid/>
                <w:sz w:val="18"/>
                <w:szCs w:val="18"/>
              </w:rPr>
              <w:t>时</w:t>
            </w:r>
            <w:r w:rsidRPr="00AF6478">
              <w:rPr>
                <w:rFonts w:eastAsia="宋体" w:hint="eastAsia"/>
                <w:snapToGrid/>
                <w:sz w:val="18"/>
                <w:szCs w:val="18"/>
              </w:rPr>
              <w:t>34</w:t>
            </w:r>
            <w:r w:rsidRPr="00AF6478">
              <w:rPr>
                <w:rFonts w:eastAsia="宋体" w:hint="eastAsia"/>
                <w:snapToGrid/>
                <w:sz w:val="18"/>
                <w:szCs w:val="18"/>
              </w:rPr>
              <w:t>分，当事人宿迁市运管物流有限公司的驾驶员陆响驾驶苏</w:t>
            </w:r>
            <w:r w:rsidRPr="00AF6478">
              <w:rPr>
                <w:rFonts w:eastAsia="宋体" w:hint="eastAsia"/>
                <w:snapToGrid/>
                <w:sz w:val="18"/>
                <w:szCs w:val="18"/>
              </w:rPr>
              <w:t>NCJ009(</w:t>
            </w:r>
            <w:r w:rsidRPr="00AF6478">
              <w:rPr>
                <w:rFonts w:eastAsia="宋体" w:hint="eastAsia"/>
                <w:snapToGrid/>
                <w:sz w:val="18"/>
                <w:szCs w:val="18"/>
              </w:rPr>
              <w:t>黄）重型半挂牵引车青泗县</w:t>
            </w:r>
            <w:r w:rsidRPr="00AF6478">
              <w:rPr>
                <w:rFonts w:eastAsia="宋体" w:hint="eastAsia"/>
                <w:snapToGrid/>
                <w:sz w:val="18"/>
                <w:szCs w:val="18"/>
              </w:rPr>
              <w:t>(245</w:t>
            </w:r>
            <w:r w:rsidRPr="00AF6478">
              <w:rPr>
                <w:rFonts w:eastAsia="宋体" w:hint="eastAsia"/>
                <w:snapToGrid/>
                <w:sz w:val="18"/>
                <w:szCs w:val="18"/>
              </w:rPr>
              <w:t>省道）</w:t>
            </w:r>
            <w:r w:rsidRPr="00AF6478">
              <w:rPr>
                <w:rFonts w:eastAsia="宋体" w:hint="eastAsia"/>
                <w:snapToGrid/>
                <w:sz w:val="18"/>
                <w:szCs w:val="18"/>
              </w:rPr>
              <w:t>-41</w:t>
            </w:r>
            <w:r w:rsidRPr="00AF6478">
              <w:rPr>
                <w:rFonts w:eastAsia="宋体" w:hint="eastAsia"/>
                <w:snapToGrid/>
                <w:sz w:val="18"/>
                <w:szCs w:val="18"/>
              </w:rPr>
              <w:t>公里处，因实施机动车载物超过核定载质量，被泗阳县公安局交通警察大队行政处罚，</w:t>
            </w:r>
            <w:r w:rsidRPr="00AF6478">
              <w:rPr>
                <w:rFonts w:eastAsia="宋体" w:hint="eastAsia"/>
                <w:snapToGrid/>
                <w:sz w:val="18"/>
                <w:szCs w:val="18"/>
              </w:rPr>
              <w:t>2019</w:t>
            </w:r>
            <w:r w:rsidRPr="00AF6478">
              <w:rPr>
                <w:rFonts w:eastAsia="宋体" w:hint="eastAsia"/>
                <w:snapToGrid/>
                <w:sz w:val="18"/>
                <w:szCs w:val="18"/>
              </w:rPr>
              <w:t>年</w:t>
            </w:r>
            <w:r w:rsidRPr="00AF6478">
              <w:rPr>
                <w:rFonts w:eastAsia="宋体" w:hint="eastAsia"/>
                <w:snapToGrid/>
                <w:sz w:val="18"/>
                <w:szCs w:val="18"/>
              </w:rPr>
              <w:t>03</w:t>
            </w:r>
            <w:r w:rsidRPr="00AF6478">
              <w:rPr>
                <w:rFonts w:eastAsia="宋体" w:hint="eastAsia"/>
                <w:snapToGrid/>
                <w:sz w:val="18"/>
                <w:szCs w:val="18"/>
              </w:rPr>
              <w:t>月</w:t>
            </w:r>
            <w:r w:rsidRPr="00AF6478">
              <w:rPr>
                <w:rFonts w:eastAsia="宋体" w:hint="eastAsia"/>
                <w:snapToGrid/>
                <w:sz w:val="18"/>
                <w:szCs w:val="18"/>
              </w:rPr>
              <w:t>19</w:t>
            </w:r>
            <w:r w:rsidRPr="00AF6478">
              <w:rPr>
                <w:rFonts w:eastAsia="宋体" w:hint="eastAsia"/>
                <w:snapToGrid/>
                <w:sz w:val="18"/>
                <w:szCs w:val="18"/>
              </w:rPr>
              <w:t>日</w:t>
            </w:r>
            <w:r w:rsidRPr="00AF6478">
              <w:rPr>
                <w:rFonts w:eastAsia="宋体" w:hint="eastAsia"/>
                <w:snapToGrid/>
                <w:sz w:val="18"/>
                <w:szCs w:val="18"/>
              </w:rPr>
              <w:t>13</w:t>
            </w:r>
            <w:r w:rsidRPr="00AF6478">
              <w:rPr>
                <w:rFonts w:eastAsia="宋体" w:hint="eastAsia"/>
                <w:snapToGrid/>
                <w:sz w:val="18"/>
                <w:szCs w:val="18"/>
              </w:rPr>
              <w:t>时</w:t>
            </w:r>
            <w:r w:rsidRPr="00AF6478">
              <w:rPr>
                <w:rFonts w:eastAsia="宋体" w:hint="eastAsia"/>
                <w:snapToGrid/>
                <w:sz w:val="18"/>
                <w:szCs w:val="18"/>
              </w:rPr>
              <w:t>04</w:t>
            </w:r>
            <w:r w:rsidRPr="00AF6478">
              <w:rPr>
                <w:rFonts w:eastAsia="宋体" w:hint="eastAsia"/>
                <w:snapToGrid/>
                <w:sz w:val="18"/>
                <w:szCs w:val="18"/>
              </w:rPr>
              <w:t>分，当事人宿迁市运管物流有限公司的驾驶员洪加金驾驶苏</w:t>
            </w:r>
            <w:r w:rsidRPr="00AF6478">
              <w:rPr>
                <w:rFonts w:eastAsia="宋体" w:hint="eastAsia"/>
                <w:snapToGrid/>
                <w:sz w:val="18"/>
                <w:szCs w:val="18"/>
              </w:rPr>
              <w:t>NCK389(</w:t>
            </w:r>
            <w:r w:rsidRPr="00AF6478">
              <w:rPr>
                <w:rFonts w:eastAsia="宋体" w:hint="eastAsia"/>
                <w:snapToGrid/>
                <w:sz w:val="18"/>
                <w:szCs w:val="18"/>
              </w:rPr>
              <w:t>黄）重型半挂牵引车</w:t>
            </w:r>
            <w:r w:rsidRPr="00AF6478">
              <w:rPr>
                <w:rFonts w:eastAsia="宋体" w:hint="eastAsia"/>
                <w:snapToGrid/>
                <w:sz w:val="18"/>
                <w:szCs w:val="18"/>
              </w:rPr>
              <w:t>/</w:t>
            </w:r>
            <w:r w:rsidRPr="00AF6478">
              <w:rPr>
                <w:rFonts w:eastAsia="宋体" w:hint="eastAsia"/>
                <w:snapToGrid/>
                <w:sz w:val="18"/>
                <w:szCs w:val="18"/>
              </w:rPr>
              <w:t>苏</w:t>
            </w:r>
            <w:r w:rsidRPr="00AF6478">
              <w:rPr>
                <w:rFonts w:eastAsia="宋体" w:hint="eastAsia"/>
                <w:snapToGrid/>
                <w:sz w:val="18"/>
                <w:szCs w:val="18"/>
              </w:rPr>
              <w:t>N266H</w:t>
            </w:r>
            <w:r w:rsidRPr="00AF6478">
              <w:rPr>
                <w:rFonts w:eastAsia="宋体" w:hint="eastAsia"/>
                <w:snapToGrid/>
                <w:sz w:val="18"/>
                <w:szCs w:val="18"/>
              </w:rPr>
              <w:t>挂</w:t>
            </w:r>
            <w:r w:rsidRPr="00AF6478">
              <w:rPr>
                <w:rFonts w:eastAsia="宋体" w:hint="eastAsia"/>
                <w:snapToGrid/>
                <w:sz w:val="18"/>
                <w:szCs w:val="18"/>
              </w:rPr>
              <w:t>(</w:t>
            </w:r>
            <w:r w:rsidRPr="00AF6478">
              <w:rPr>
                <w:rFonts w:eastAsia="宋体" w:hint="eastAsia"/>
                <w:snapToGrid/>
                <w:sz w:val="18"/>
                <w:szCs w:val="18"/>
              </w:rPr>
              <w:t>黄）重型罐式挂车在宿泗线（徐淮路）老</w:t>
            </w:r>
            <w:r w:rsidRPr="00AF6478">
              <w:rPr>
                <w:rFonts w:eastAsia="宋体" w:hint="eastAsia"/>
                <w:snapToGrid/>
                <w:sz w:val="18"/>
                <w:szCs w:val="18"/>
              </w:rPr>
              <w:t>325</w:t>
            </w:r>
            <w:r w:rsidRPr="00AF6478">
              <w:rPr>
                <w:rFonts w:eastAsia="宋体" w:hint="eastAsia"/>
                <w:snapToGrid/>
                <w:sz w:val="18"/>
                <w:szCs w:val="18"/>
              </w:rPr>
              <w:t>线，因机动车载物超过核定载质量，被泗阳县公安局交通警察大队行政处罚，当事</w:t>
            </w:r>
            <w:r w:rsidRPr="00AF6478">
              <w:rPr>
                <w:rFonts w:eastAsia="宋体" w:hint="eastAsia"/>
                <w:snapToGrid/>
                <w:sz w:val="18"/>
                <w:szCs w:val="18"/>
              </w:rPr>
              <w:lastRenderedPageBreak/>
              <w:t>人因道路运输企业</w:t>
            </w:r>
            <w:r w:rsidRPr="00AF6478">
              <w:rPr>
                <w:rFonts w:eastAsia="宋体" w:hint="eastAsia"/>
                <w:snapToGrid/>
                <w:sz w:val="18"/>
                <w:szCs w:val="18"/>
              </w:rPr>
              <w:t>1</w:t>
            </w:r>
            <w:r w:rsidRPr="00AF6478">
              <w:rPr>
                <w:rFonts w:eastAsia="宋体" w:hint="eastAsia"/>
                <w:snapToGrid/>
                <w:sz w:val="18"/>
                <w:szCs w:val="18"/>
              </w:rPr>
              <w:t>年内违法超限运输的货运车辆超过本单位货运车辆总数</w:t>
            </w:r>
            <w:r w:rsidRPr="00AF6478">
              <w:rPr>
                <w:rFonts w:eastAsia="宋体" w:hint="eastAsia"/>
                <w:snapToGrid/>
                <w:sz w:val="18"/>
                <w:szCs w:val="18"/>
              </w:rPr>
              <w:t>10%</w:t>
            </w:r>
            <w:r w:rsidRPr="00AF6478">
              <w:rPr>
                <w:rFonts w:eastAsia="宋体" w:hint="eastAsia"/>
                <w:snapToGrid/>
                <w:sz w:val="18"/>
                <w:szCs w:val="18"/>
              </w:rPr>
              <w:t>被移交我大队处理。</w:t>
            </w:r>
          </w:p>
        </w:tc>
        <w:tc>
          <w:tcPr>
            <w:tcW w:w="399" w:type="pct"/>
            <w:tcBorders>
              <w:top w:val="single" w:sz="4" w:space="0" w:color="auto"/>
              <w:left w:val="nil"/>
              <w:bottom w:val="single" w:sz="4" w:space="0" w:color="auto"/>
              <w:right w:val="single" w:sz="4" w:space="0" w:color="auto"/>
            </w:tcBorders>
            <w:vAlign w:val="center"/>
          </w:tcPr>
          <w:p w:rsidR="00FD5C31" w:rsidRPr="00A74301" w:rsidRDefault="00FD5C31" w:rsidP="00A92D19">
            <w:pPr>
              <w:widowControl/>
              <w:autoSpaceDE/>
              <w:autoSpaceDN/>
              <w:snapToGrid/>
              <w:spacing w:line="240" w:lineRule="auto"/>
              <w:ind w:firstLine="0"/>
              <w:jc w:val="center"/>
              <w:rPr>
                <w:rFonts w:eastAsia="宋体"/>
                <w:snapToGrid/>
                <w:sz w:val="21"/>
                <w:szCs w:val="21"/>
              </w:rPr>
            </w:pPr>
            <w:r w:rsidRPr="00A74301">
              <w:rPr>
                <w:rFonts w:eastAsia="宋体" w:hint="eastAsia"/>
                <w:snapToGrid/>
                <w:sz w:val="21"/>
                <w:szCs w:val="21"/>
              </w:rPr>
              <w:lastRenderedPageBreak/>
              <w:t>宿迁市</w:t>
            </w:r>
            <w:r>
              <w:rPr>
                <w:rFonts w:eastAsia="宋体" w:hint="eastAsia"/>
                <w:snapToGrid/>
                <w:sz w:val="21"/>
                <w:szCs w:val="21"/>
              </w:rPr>
              <w:t>运管物流</w:t>
            </w:r>
            <w:r w:rsidRPr="00A74301">
              <w:rPr>
                <w:rFonts w:eastAsia="宋体" w:hint="eastAsia"/>
                <w:snapToGrid/>
                <w:sz w:val="21"/>
                <w:szCs w:val="21"/>
              </w:rPr>
              <w:t>限公司</w:t>
            </w:r>
          </w:p>
        </w:tc>
        <w:tc>
          <w:tcPr>
            <w:tcW w:w="281" w:type="pct"/>
            <w:tcBorders>
              <w:top w:val="single" w:sz="4" w:space="0" w:color="auto"/>
              <w:left w:val="nil"/>
              <w:bottom w:val="single" w:sz="4" w:space="0" w:color="auto"/>
              <w:right w:val="single" w:sz="4" w:space="0" w:color="auto"/>
            </w:tcBorders>
            <w:vAlign w:val="center"/>
          </w:tcPr>
          <w:p w:rsidR="00FD5C31" w:rsidRPr="00096788" w:rsidRDefault="00FD5C31" w:rsidP="004A1210">
            <w:pPr>
              <w:widowControl/>
              <w:autoSpaceDE/>
              <w:autoSpaceDN/>
              <w:snapToGrid/>
              <w:spacing w:line="240" w:lineRule="auto"/>
              <w:ind w:firstLine="0"/>
              <w:jc w:val="center"/>
              <w:rPr>
                <w:rFonts w:eastAsia="宋体"/>
                <w:snapToGrid/>
                <w:color w:val="333333"/>
                <w:sz w:val="22"/>
                <w:szCs w:val="22"/>
              </w:rPr>
            </w:pPr>
            <w:r>
              <w:rPr>
                <w:rFonts w:eastAsia="宋体" w:hint="eastAsia"/>
                <w:snapToGrid/>
                <w:color w:val="333333"/>
                <w:sz w:val="22"/>
                <w:szCs w:val="22"/>
              </w:rPr>
              <w:t>法人</w:t>
            </w:r>
          </w:p>
        </w:tc>
        <w:tc>
          <w:tcPr>
            <w:tcW w:w="481" w:type="pct"/>
            <w:tcBorders>
              <w:top w:val="single" w:sz="4" w:space="0" w:color="auto"/>
              <w:left w:val="nil"/>
              <w:bottom w:val="single" w:sz="4" w:space="0" w:color="auto"/>
              <w:right w:val="single" w:sz="4" w:space="0" w:color="auto"/>
            </w:tcBorders>
            <w:vAlign w:val="center"/>
          </w:tcPr>
          <w:p w:rsidR="00FD5C31" w:rsidRPr="00096788" w:rsidRDefault="00E9425A" w:rsidP="00A92D19">
            <w:pPr>
              <w:widowControl/>
              <w:autoSpaceDE/>
              <w:autoSpaceDN/>
              <w:snapToGrid/>
              <w:spacing w:line="240" w:lineRule="auto"/>
              <w:ind w:firstLine="0"/>
              <w:jc w:val="center"/>
              <w:rPr>
                <w:rFonts w:eastAsia="宋体"/>
                <w:snapToGrid/>
                <w:sz w:val="22"/>
                <w:szCs w:val="22"/>
              </w:rPr>
            </w:pPr>
            <w:r>
              <w:rPr>
                <w:rFonts w:eastAsia="宋体" w:hint="eastAsia"/>
                <w:snapToGrid/>
                <w:sz w:val="22"/>
                <w:szCs w:val="22"/>
              </w:rPr>
              <w:t>913213026878278049</w:t>
            </w:r>
          </w:p>
        </w:tc>
        <w:tc>
          <w:tcPr>
            <w:tcW w:w="321" w:type="pct"/>
            <w:tcBorders>
              <w:top w:val="single" w:sz="4" w:space="0" w:color="auto"/>
              <w:left w:val="nil"/>
              <w:bottom w:val="single" w:sz="4" w:space="0" w:color="auto"/>
              <w:right w:val="single" w:sz="4" w:space="0" w:color="auto"/>
            </w:tcBorders>
            <w:vAlign w:val="center"/>
          </w:tcPr>
          <w:p w:rsidR="00FD5C31" w:rsidRPr="00096788" w:rsidRDefault="00FD5C31" w:rsidP="004A1210">
            <w:pPr>
              <w:widowControl/>
              <w:autoSpaceDE/>
              <w:autoSpaceDN/>
              <w:snapToGrid/>
              <w:spacing w:line="240" w:lineRule="auto"/>
              <w:ind w:firstLine="0"/>
              <w:jc w:val="center"/>
              <w:rPr>
                <w:rFonts w:eastAsia="宋体"/>
                <w:snapToGrid/>
                <w:sz w:val="18"/>
                <w:szCs w:val="18"/>
              </w:rPr>
            </w:pPr>
            <w:r w:rsidRPr="00096788">
              <w:rPr>
                <w:rFonts w:eastAsia="宋体"/>
                <w:snapToGrid/>
                <w:sz w:val="18"/>
                <w:szCs w:val="18"/>
              </w:rPr>
              <w:t>20</w:t>
            </w:r>
            <w:r>
              <w:rPr>
                <w:rFonts w:eastAsia="宋体" w:hint="eastAsia"/>
                <w:snapToGrid/>
                <w:sz w:val="18"/>
                <w:szCs w:val="18"/>
              </w:rPr>
              <w:t>20</w:t>
            </w:r>
            <w:r w:rsidRPr="00096788">
              <w:rPr>
                <w:rFonts w:eastAsia="宋体"/>
                <w:snapToGrid/>
                <w:sz w:val="18"/>
                <w:szCs w:val="18"/>
              </w:rPr>
              <w:t>/1/2</w:t>
            </w:r>
            <w:r>
              <w:rPr>
                <w:rFonts w:eastAsia="宋体" w:hint="eastAsia"/>
                <w:snapToGrid/>
                <w:sz w:val="18"/>
                <w:szCs w:val="18"/>
              </w:rPr>
              <w:t>4</w:t>
            </w:r>
          </w:p>
        </w:tc>
        <w:tc>
          <w:tcPr>
            <w:tcW w:w="360" w:type="pct"/>
            <w:tcBorders>
              <w:top w:val="single" w:sz="4" w:space="0" w:color="auto"/>
              <w:left w:val="nil"/>
              <w:bottom w:val="single" w:sz="4" w:space="0" w:color="auto"/>
              <w:right w:val="single" w:sz="4" w:space="0" w:color="auto"/>
            </w:tcBorders>
            <w:vAlign w:val="center"/>
          </w:tcPr>
          <w:p w:rsidR="00FD5C31" w:rsidRPr="00096788" w:rsidRDefault="00FD5C31" w:rsidP="004A1210">
            <w:pPr>
              <w:widowControl/>
              <w:autoSpaceDE/>
              <w:autoSpaceDN/>
              <w:snapToGrid/>
              <w:spacing w:line="240" w:lineRule="auto"/>
              <w:ind w:firstLine="0"/>
              <w:jc w:val="center"/>
              <w:rPr>
                <w:rFonts w:eastAsia="宋体"/>
                <w:snapToGrid/>
                <w:sz w:val="18"/>
                <w:szCs w:val="18"/>
              </w:rPr>
            </w:pPr>
            <w:r w:rsidRPr="00096788">
              <w:rPr>
                <w:rFonts w:eastAsia="宋体"/>
                <w:snapToGrid/>
                <w:sz w:val="18"/>
                <w:szCs w:val="18"/>
              </w:rPr>
              <w:t>20</w:t>
            </w:r>
            <w:r>
              <w:rPr>
                <w:rFonts w:eastAsia="宋体" w:hint="eastAsia"/>
                <w:snapToGrid/>
                <w:sz w:val="18"/>
                <w:szCs w:val="18"/>
              </w:rPr>
              <w:t>20</w:t>
            </w:r>
            <w:r w:rsidRPr="00096788">
              <w:rPr>
                <w:rFonts w:eastAsia="宋体"/>
                <w:snapToGrid/>
                <w:sz w:val="18"/>
                <w:szCs w:val="18"/>
              </w:rPr>
              <w:t>/1/2</w:t>
            </w:r>
            <w:r>
              <w:rPr>
                <w:rFonts w:eastAsia="宋体" w:hint="eastAsia"/>
                <w:snapToGrid/>
                <w:sz w:val="18"/>
                <w:szCs w:val="18"/>
              </w:rPr>
              <w:t>9</w:t>
            </w:r>
          </w:p>
        </w:tc>
        <w:tc>
          <w:tcPr>
            <w:tcW w:w="402" w:type="pct"/>
            <w:tcBorders>
              <w:top w:val="single" w:sz="4" w:space="0" w:color="auto"/>
              <w:left w:val="nil"/>
              <w:bottom w:val="single" w:sz="4" w:space="0" w:color="auto"/>
              <w:right w:val="single" w:sz="4" w:space="0" w:color="auto"/>
            </w:tcBorders>
            <w:vAlign w:val="center"/>
          </w:tcPr>
          <w:p w:rsidR="00FD5C31" w:rsidRPr="00096788" w:rsidRDefault="00FD5C31" w:rsidP="00A92D19">
            <w:pPr>
              <w:widowControl/>
              <w:autoSpaceDE/>
              <w:autoSpaceDN/>
              <w:snapToGrid/>
              <w:spacing w:line="240" w:lineRule="auto"/>
              <w:ind w:firstLine="0"/>
              <w:jc w:val="center"/>
              <w:rPr>
                <w:rFonts w:eastAsia="宋体"/>
                <w:snapToGrid/>
                <w:sz w:val="22"/>
                <w:szCs w:val="22"/>
              </w:rPr>
            </w:pPr>
            <w:r w:rsidRPr="00096788">
              <w:rPr>
                <w:rFonts w:eastAsia="宋体" w:hint="eastAsia"/>
                <w:snapToGrid/>
                <w:sz w:val="18"/>
                <w:szCs w:val="18"/>
              </w:rPr>
              <w:t>《公路安全保护条例》</w:t>
            </w:r>
            <w:r w:rsidRPr="00096788">
              <w:rPr>
                <w:rFonts w:eastAsia="宋体"/>
                <w:snapToGrid/>
                <w:sz w:val="18"/>
                <w:szCs w:val="18"/>
              </w:rPr>
              <w:t>(</w:t>
            </w:r>
            <w:r w:rsidRPr="00096788">
              <w:rPr>
                <w:rFonts w:eastAsia="宋体" w:hint="eastAsia"/>
                <w:snapToGrid/>
                <w:sz w:val="18"/>
                <w:szCs w:val="18"/>
              </w:rPr>
              <w:t>国务院令第</w:t>
            </w:r>
            <w:r w:rsidRPr="00096788">
              <w:rPr>
                <w:rFonts w:eastAsia="宋体"/>
                <w:snapToGrid/>
                <w:sz w:val="18"/>
                <w:szCs w:val="18"/>
              </w:rPr>
              <w:t>593</w:t>
            </w:r>
            <w:r w:rsidRPr="00096788">
              <w:rPr>
                <w:rFonts w:eastAsia="宋体" w:hint="eastAsia"/>
                <w:snapToGrid/>
                <w:sz w:val="18"/>
                <w:szCs w:val="18"/>
              </w:rPr>
              <w:t>号</w:t>
            </w:r>
            <w:r w:rsidRPr="00096788">
              <w:rPr>
                <w:rFonts w:eastAsia="宋体"/>
                <w:snapToGrid/>
                <w:sz w:val="18"/>
                <w:szCs w:val="18"/>
              </w:rPr>
              <w:t>)</w:t>
            </w:r>
            <w:r w:rsidRPr="00096788">
              <w:rPr>
                <w:rFonts w:eastAsia="宋体" w:hint="eastAsia"/>
                <w:snapToGrid/>
                <w:sz w:val="18"/>
                <w:szCs w:val="18"/>
              </w:rPr>
              <w:t>第</w:t>
            </w:r>
            <w:r>
              <w:rPr>
                <w:rFonts w:eastAsia="宋体" w:hint="eastAsia"/>
                <w:snapToGrid/>
                <w:sz w:val="18"/>
                <w:szCs w:val="18"/>
              </w:rPr>
              <w:t>33</w:t>
            </w:r>
            <w:r w:rsidRPr="00096788">
              <w:rPr>
                <w:rFonts w:eastAsia="宋体" w:hint="eastAsia"/>
                <w:snapToGrid/>
                <w:sz w:val="18"/>
                <w:szCs w:val="18"/>
              </w:rPr>
              <w:t>条</w:t>
            </w:r>
            <w:r>
              <w:rPr>
                <w:rFonts w:eastAsia="宋体" w:hint="eastAsia"/>
                <w:snapToGrid/>
                <w:sz w:val="18"/>
                <w:szCs w:val="18"/>
              </w:rPr>
              <w:t>第</w:t>
            </w:r>
            <w:r>
              <w:rPr>
                <w:rFonts w:eastAsia="宋体" w:hint="eastAsia"/>
                <w:snapToGrid/>
                <w:sz w:val="18"/>
                <w:szCs w:val="18"/>
              </w:rPr>
              <w:t>1</w:t>
            </w:r>
            <w:r>
              <w:rPr>
                <w:rFonts w:eastAsia="宋体" w:hint="eastAsia"/>
                <w:snapToGrid/>
                <w:sz w:val="18"/>
                <w:szCs w:val="18"/>
              </w:rPr>
              <w:t>款</w:t>
            </w:r>
          </w:p>
        </w:tc>
      </w:tr>
      <w:tr w:rsidR="00461574" w:rsidRPr="00096788" w:rsidTr="00461574">
        <w:trPr>
          <w:trHeight w:val="703"/>
        </w:trPr>
        <w:tc>
          <w:tcPr>
            <w:tcW w:w="151" w:type="pct"/>
            <w:tcBorders>
              <w:top w:val="single" w:sz="4" w:space="0" w:color="auto"/>
              <w:left w:val="single" w:sz="4" w:space="0" w:color="auto"/>
              <w:bottom w:val="single" w:sz="4" w:space="0" w:color="auto"/>
              <w:right w:val="single" w:sz="4" w:space="0" w:color="auto"/>
            </w:tcBorders>
            <w:vAlign w:val="center"/>
          </w:tcPr>
          <w:p w:rsidR="00FD5C31" w:rsidRPr="00A74301" w:rsidRDefault="00FD5C31" w:rsidP="00056D16">
            <w:pPr>
              <w:widowControl/>
              <w:autoSpaceDE/>
              <w:autoSpaceDN/>
              <w:snapToGrid/>
              <w:spacing w:line="240" w:lineRule="auto"/>
              <w:ind w:firstLine="0"/>
              <w:jc w:val="center"/>
              <w:rPr>
                <w:rFonts w:eastAsia="宋体"/>
                <w:snapToGrid/>
                <w:sz w:val="22"/>
                <w:szCs w:val="22"/>
              </w:rPr>
            </w:pPr>
            <w:r>
              <w:rPr>
                <w:rFonts w:eastAsia="宋体" w:hint="eastAsia"/>
                <w:snapToGrid/>
                <w:sz w:val="22"/>
                <w:szCs w:val="22"/>
              </w:rPr>
              <w:lastRenderedPageBreak/>
              <w:t>4</w:t>
            </w:r>
          </w:p>
        </w:tc>
        <w:tc>
          <w:tcPr>
            <w:tcW w:w="361" w:type="pct"/>
            <w:tcBorders>
              <w:top w:val="nil"/>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22"/>
                <w:szCs w:val="22"/>
              </w:rPr>
            </w:pPr>
          </w:p>
        </w:tc>
        <w:tc>
          <w:tcPr>
            <w:tcW w:w="320"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18"/>
                <w:szCs w:val="18"/>
              </w:rPr>
            </w:pPr>
          </w:p>
        </w:tc>
        <w:tc>
          <w:tcPr>
            <w:tcW w:w="521"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18"/>
                <w:szCs w:val="18"/>
              </w:rPr>
            </w:pPr>
          </w:p>
        </w:tc>
        <w:tc>
          <w:tcPr>
            <w:tcW w:w="1402" w:type="pct"/>
            <w:tcBorders>
              <w:top w:val="nil"/>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18"/>
                <w:szCs w:val="18"/>
              </w:rPr>
            </w:pPr>
          </w:p>
        </w:tc>
        <w:tc>
          <w:tcPr>
            <w:tcW w:w="399" w:type="pct"/>
            <w:tcBorders>
              <w:top w:val="nil"/>
              <w:left w:val="nil"/>
              <w:bottom w:val="single" w:sz="4" w:space="0" w:color="auto"/>
              <w:right w:val="single" w:sz="4" w:space="0" w:color="auto"/>
            </w:tcBorders>
            <w:vAlign w:val="center"/>
          </w:tcPr>
          <w:p w:rsidR="00FD5C31" w:rsidRPr="00A74301" w:rsidRDefault="00FD5C31" w:rsidP="00A74301">
            <w:pPr>
              <w:widowControl/>
              <w:autoSpaceDE/>
              <w:autoSpaceDN/>
              <w:snapToGrid/>
              <w:spacing w:line="240" w:lineRule="auto"/>
              <w:ind w:firstLine="0"/>
              <w:jc w:val="center"/>
              <w:rPr>
                <w:rFonts w:eastAsia="宋体"/>
                <w:snapToGrid/>
                <w:sz w:val="21"/>
                <w:szCs w:val="21"/>
              </w:rPr>
            </w:pPr>
          </w:p>
        </w:tc>
        <w:tc>
          <w:tcPr>
            <w:tcW w:w="281" w:type="pct"/>
            <w:tcBorders>
              <w:top w:val="nil"/>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color w:val="333333"/>
                <w:sz w:val="22"/>
                <w:szCs w:val="22"/>
              </w:rPr>
            </w:pPr>
          </w:p>
        </w:tc>
        <w:tc>
          <w:tcPr>
            <w:tcW w:w="481" w:type="pct"/>
            <w:tcBorders>
              <w:top w:val="nil"/>
              <w:left w:val="nil"/>
              <w:bottom w:val="single" w:sz="4" w:space="0" w:color="auto"/>
              <w:right w:val="single" w:sz="4" w:space="0" w:color="auto"/>
            </w:tcBorders>
            <w:vAlign w:val="center"/>
          </w:tcPr>
          <w:p w:rsidR="00FD5C31" w:rsidRPr="00096788" w:rsidRDefault="00FD5C31" w:rsidP="008C523F">
            <w:pPr>
              <w:widowControl/>
              <w:autoSpaceDE/>
              <w:autoSpaceDN/>
              <w:snapToGrid/>
              <w:spacing w:line="240" w:lineRule="auto"/>
              <w:ind w:firstLine="0"/>
              <w:jc w:val="center"/>
              <w:rPr>
                <w:rFonts w:eastAsia="宋体"/>
                <w:snapToGrid/>
                <w:sz w:val="22"/>
                <w:szCs w:val="22"/>
              </w:rPr>
            </w:pPr>
          </w:p>
        </w:tc>
        <w:tc>
          <w:tcPr>
            <w:tcW w:w="321" w:type="pct"/>
            <w:tcBorders>
              <w:top w:val="nil"/>
              <w:left w:val="nil"/>
              <w:bottom w:val="single" w:sz="4" w:space="0" w:color="auto"/>
              <w:right w:val="single" w:sz="4" w:space="0" w:color="auto"/>
            </w:tcBorders>
            <w:vAlign w:val="center"/>
          </w:tcPr>
          <w:p w:rsidR="00FD5C31" w:rsidRPr="00096788" w:rsidRDefault="00FD5C31" w:rsidP="008C523F">
            <w:pPr>
              <w:widowControl/>
              <w:autoSpaceDE/>
              <w:autoSpaceDN/>
              <w:snapToGrid/>
              <w:spacing w:line="240" w:lineRule="auto"/>
              <w:ind w:firstLine="0"/>
              <w:jc w:val="center"/>
              <w:rPr>
                <w:rFonts w:eastAsia="宋体"/>
                <w:snapToGrid/>
                <w:sz w:val="18"/>
                <w:szCs w:val="18"/>
              </w:rPr>
            </w:pPr>
          </w:p>
        </w:tc>
        <w:tc>
          <w:tcPr>
            <w:tcW w:w="360" w:type="pct"/>
            <w:tcBorders>
              <w:top w:val="nil"/>
              <w:left w:val="nil"/>
              <w:bottom w:val="single" w:sz="4" w:space="0" w:color="auto"/>
              <w:right w:val="single" w:sz="4" w:space="0" w:color="auto"/>
            </w:tcBorders>
            <w:vAlign w:val="center"/>
          </w:tcPr>
          <w:p w:rsidR="00FD5C31" w:rsidRPr="00096788" w:rsidRDefault="00FD5C31" w:rsidP="008C523F">
            <w:pPr>
              <w:widowControl/>
              <w:autoSpaceDE/>
              <w:autoSpaceDN/>
              <w:snapToGrid/>
              <w:spacing w:line="240" w:lineRule="auto"/>
              <w:ind w:firstLine="0"/>
              <w:jc w:val="center"/>
              <w:rPr>
                <w:rFonts w:eastAsia="宋体"/>
                <w:snapToGrid/>
                <w:sz w:val="18"/>
                <w:szCs w:val="18"/>
              </w:rPr>
            </w:pPr>
          </w:p>
        </w:tc>
        <w:tc>
          <w:tcPr>
            <w:tcW w:w="402" w:type="pct"/>
            <w:tcBorders>
              <w:top w:val="nil"/>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22"/>
                <w:szCs w:val="22"/>
              </w:rPr>
            </w:pPr>
          </w:p>
        </w:tc>
      </w:tr>
      <w:tr w:rsidR="00461574" w:rsidRPr="00096788" w:rsidTr="00461574">
        <w:trPr>
          <w:trHeight w:val="703"/>
        </w:trPr>
        <w:tc>
          <w:tcPr>
            <w:tcW w:w="151" w:type="pct"/>
            <w:tcBorders>
              <w:top w:val="single" w:sz="4" w:space="0" w:color="auto"/>
              <w:left w:val="single" w:sz="4" w:space="0" w:color="auto"/>
              <w:bottom w:val="single" w:sz="4" w:space="0" w:color="auto"/>
              <w:right w:val="single" w:sz="4" w:space="0" w:color="auto"/>
            </w:tcBorders>
            <w:vAlign w:val="center"/>
          </w:tcPr>
          <w:p w:rsidR="00FD5C31" w:rsidRDefault="00FD5C31" w:rsidP="00056D16">
            <w:pPr>
              <w:widowControl/>
              <w:autoSpaceDE/>
              <w:autoSpaceDN/>
              <w:snapToGrid/>
              <w:spacing w:line="240" w:lineRule="auto"/>
              <w:ind w:firstLine="0"/>
              <w:jc w:val="center"/>
              <w:rPr>
                <w:rFonts w:eastAsia="宋体"/>
                <w:snapToGrid/>
                <w:sz w:val="22"/>
                <w:szCs w:val="22"/>
              </w:rPr>
            </w:pPr>
            <w:r>
              <w:rPr>
                <w:rFonts w:eastAsia="宋体" w:hint="eastAsia"/>
                <w:snapToGrid/>
                <w:sz w:val="22"/>
                <w:szCs w:val="22"/>
              </w:rPr>
              <w:t>5</w:t>
            </w:r>
          </w:p>
        </w:tc>
        <w:tc>
          <w:tcPr>
            <w:tcW w:w="361"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22"/>
                <w:szCs w:val="22"/>
              </w:rPr>
            </w:pPr>
          </w:p>
        </w:tc>
        <w:tc>
          <w:tcPr>
            <w:tcW w:w="320"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18"/>
                <w:szCs w:val="18"/>
              </w:rPr>
            </w:pPr>
          </w:p>
        </w:tc>
        <w:tc>
          <w:tcPr>
            <w:tcW w:w="521"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18"/>
                <w:szCs w:val="18"/>
              </w:rPr>
            </w:pPr>
          </w:p>
        </w:tc>
        <w:tc>
          <w:tcPr>
            <w:tcW w:w="1402"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18"/>
                <w:szCs w:val="18"/>
              </w:rPr>
            </w:pPr>
          </w:p>
        </w:tc>
        <w:tc>
          <w:tcPr>
            <w:tcW w:w="399" w:type="pct"/>
            <w:tcBorders>
              <w:top w:val="single" w:sz="4" w:space="0" w:color="auto"/>
              <w:left w:val="nil"/>
              <w:bottom w:val="single" w:sz="4" w:space="0" w:color="auto"/>
              <w:right w:val="single" w:sz="4" w:space="0" w:color="auto"/>
            </w:tcBorders>
            <w:vAlign w:val="center"/>
          </w:tcPr>
          <w:p w:rsidR="00FD5C31" w:rsidRPr="00A74301" w:rsidRDefault="00FD5C31" w:rsidP="008C523F">
            <w:pPr>
              <w:widowControl/>
              <w:autoSpaceDE/>
              <w:autoSpaceDN/>
              <w:snapToGrid/>
              <w:spacing w:line="240" w:lineRule="auto"/>
              <w:ind w:firstLine="0"/>
              <w:jc w:val="center"/>
              <w:rPr>
                <w:rFonts w:eastAsia="宋体"/>
                <w:snapToGrid/>
                <w:sz w:val="21"/>
                <w:szCs w:val="21"/>
              </w:rPr>
            </w:pPr>
          </w:p>
        </w:tc>
        <w:tc>
          <w:tcPr>
            <w:tcW w:w="281"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color w:val="333333"/>
                <w:sz w:val="22"/>
                <w:szCs w:val="22"/>
              </w:rPr>
            </w:pPr>
          </w:p>
        </w:tc>
        <w:tc>
          <w:tcPr>
            <w:tcW w:w="481"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22"/>
                <w:szCs w:val="22"/>
              </w:rPr>
            </w:pPr>
          </w:p>
        </w:tc>
        <w:tc>
          <w:tcPr>
            <w:tcW w:w="321"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18"/>
                <w:szCs w:val="18"/>
              </w:rPr>
            </w:pPr>
          </w:p>
        </w:tc>
        <w:tc>
          <w:tcPr>
            <w:tcW w:w="360"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18"/>
                <w:szCs w:val="18"/>
              </w:rPr>
            </w:pPr>
          </w:p>
        </w:tc>
        <w:tc>
          <w:tcPr>
            <w:tcW w:w="402"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22"/>
                <w:szCs w:val="22"/>
              </w:rPr>
            </w:pPr>
          </w:p>
        </w:tc>
      </w:tr>
      <w:tr w:rsidR="00461574" w:rsidRPr="00096788" w:rsidTr="00461574">
        <w:trPr>
          <w:trHeight w:val="703"/>
        </w:trPr>
        <w:tc>
          <w:tcPr>
            <w:tcW w:w="151" w:type="pct"/>
            <w:tcBorders>
              <w:top w:val="single" w:sz="4" w:space="0" w:color="auto"/>
              <w:left w:val="single" w:sz="4" w:space="0" w:color="auto"/>
              <w:bottom w:val="single" w:sz="4" w:space="0" w:color="auto"/>
              <w:right w:val="single" w:sz="4" w:space="0" w:color="auto"/>
            </w:tcBorders>
            <w:vAlign w:val="center"/>
          </w:tcPr>
          <w:p w:rsidR="00FD5C31" w:rsidRDefault="00FD5C31" w:rsidP="00056D16">
            <w:pPr>
              <w:widowControl/>
              <w:autoSpaceDE/>
              <w:autoSpaceDN/>
              <w:snapToGrid/>
              <w:spacing w:line="240" w:lineRule="auto"/>
              <w:ind w:firstLine="0"/>
              <w:jc w:val="center"/>
              <w:rPr>
                <w:rFonts w:eastAsia="宋体"/>
                <w:snapToGrid/>
                <w:sz w:val="22"/>
                <w:szCs w:val="22"/>
              </w:rPr>
            </w:pPr>
            <w:r>
              <w:rPr>
                <w:rFonts w:eastAsia="宋体" w:hint="eastAsia"/>
                <w:snapToGrid/>
                <w:sz w:val="22"/>
                <w:szCs w:val="22"/>
              </w:rPr>
              <w:t>6</w:t>
            </w:r>
          </w:p>
        </w:tc>
        <w:tc>
          <w:tcPr>
            <w:tcW w:w="361"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22"/>
                <w:szCs w:val="22"/>
              </w:rPr>
            </w:pPr>
          </w:p>
        </w:tc>
        <w:tc>
          <w:tcPr>
            <w:tcW w:w="320"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18"/>
                <w:szCs w:val="18"/>
              </w:rPr>
            </w:pPr>
          </w:p>
        </w:tc>
        <w:tc>
          <w:tcPr>
            <w:tcW w:w="521"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18"/>
                <w:szCs w:val="18"/>
              </w:rPr>
            </w:pPr>
          </w:p>
        </w:tc>
        <w:tc>
          <w:tcPr>
            <w:tcW w:w="1402"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18"/>
                <w:szCs w:val="18"/>
              </w:rPr>
            </w:pPr>
          </w:p>
        </w:tc>
        <w:tc>
          <w:tcPr>
            <w:tcW w:w="399" w:type="pct"/>
            <w:tcBorders>
              <w:top w:val="single" w:sz="4" w:space="0" w:color="auto"/>
              <w:left w:val="nil"/>
              <w:bottom w:val="single" w:sz="4" w:space="0" w:color="auto"/>
              <w:right w:val="single" w:sz="4" w:space="0" w:color="auto"/>
            </w:tcBorders>
            <w:vAlign w:val="center"/>
          </w:tcPr>
          <w:p w:rsidR="00FD5C31" w:rsidRPr="00A74301" w:rsidRDefault="00FD5C31" w:rsidP="008C523F">
            <w:pPr>
              <w:widowControl/>
              <w:autoSpaceDE/>
              <w:autoSpaceDN/>
              <w:snapToGrid/>
              <w:spacing w:line="240" w:lineRule="auto"/>
              <w:ind w:firstLine="0"/>
              <w:jc w:val="center"/>
              <w:rPr>
                <w:rFonts w:eastAsia="宋体"/>
                <w:snapToGrid/>
                <w:sz w:val="21"/>
                <w:szCs w:val="21"/>
              </w:rPr>
            </w:pPr>
          </w:p>
        </w:tc>
        <w:tc>
          <w:tcPr>
            <w:tcW w:w="281"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color w:val="333333"/>
                <w:sz w:val="22"/>
                <w:szCs w:val="22"/>
              </w:rPr>
            </w:pPr>
          </w:p>
        </w:tc>
        <w:tc>
          <w:tcPr>
            <w:tcW w:w="481"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22"/>
                <w:szCs w:val="22"/>
              </w:rPr>
            </w:pPr>
          </w:p>
        </w:tc>
        <w:tc>
          <w:tcPr>
            <w:tcW w:w="321"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18"/>
                <w:szCs w:val="18"/>
              </w:rPr>
            </w:pPr>
          </w:p>
        </w:tc>
        <w:tc>
          <w:tcPr>
            <w:tcW w:w="360"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18"/>
                <w:szCs w:val="18"/>
              </w:rPr>
            </w:pPr>
          </w:p>
        </w:tc>
        <w:tc>
          <w:tcPr>
            <w:tcW w:w="402" w:type="pct"/>
            <w:tcBorders>
              <w:top w:val="single" w:sz="4" w:space="0" w:color="auto"/>
              <w:left w:val="nil"/>
              <w:bottom w:val="single" w:sz="4" w:space="0" w:color="auto"/>
              <w:right w:val="single" w:sz="4" w:space="0" w:color="auto"/>
            </w:tcBorders>
            <w:vAlign w:val="center"/>
          </w:tcPr>
          <w:p w:rsidR="00FD5C31" w:rsidRPr="00096788" w:rsidRDefault="00FD5C31" w:rsidP="00056D16">
            <w:pPr>
              <w:widowControl/>
              <w:autoSpaceDE/>
              <w:autoSpaceDN/>
              <w:snapToGrid/>
              <w:spacing w:line="240" w:lineRule="auto"/>
              <w:ind w:firstLine="0"/>
              <w:jc w:val="center"/>
              <w:rPr>
                <w:rFonts w:eastAsia="宋体"/>
                <w:snapToGrid/>
                <w:sz w:val="22"/>
                <w:szCs w:val="22"/>
              </w:rPr>
            </w:pPr>
          </w:p>
        </w:tc>
      </w:tr>
    </w:tbl>
    <w:p w:rsidR="00745AE8" w:rsidRPr="007B1E15" w:rsidRDefault="00745AE8"/>
    <w:sectPr w:rsidR="00745AE8" w:rsidRPr="007B1E15" w:rsidSect="007B1E15">
      <w:pgSz w:w="20160" w:h="12240" w:orient="landscape" w:code="5"/>
      <w:pgMar w:top="1800" w:right="1440" w:bottom="1800" w:left="1440" w:header="851" w:footer="992" w:gutter="0"/>
      <w:cols w:space="425"/>
      <w:docGrid w:type="line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7568" w:rsidRDefault="00107568" w:rsidP="007B7E3C">
      <w:pPr>
        <w:spacing w:line="240" w:lineRule="auto"/>
      </w:pPr>
      <w:r>
        <w:separator/>
      </w:r>
    </w:p>
  </w:endnote>
  <w:endnote w:type="continuationSeparator" w:id="0">
    <w:p w:rsidR="00107568" w:rsidRDefault="00107568" w:rsidP="007B7E3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7568" w:rsidRDefault="00107568" w:rsidP="007B7E3C">
      <w:pPr>
        <w:spacing w:line="240" w:lineRule="auto"/>
      </w:pPr>
      <w:r>
        <w:separator/>
      </w:r>
    </w:p>
  </w:footnote>
  <w:footnote w:type="continuationSeparator" w:id="0">
    <w:p w:rsidR="00107568" w:rsidRDefault="00107568" w:rsidP="007B7E3C">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60"/>
  <w:drawingGridVerticalSpacing w:val="435"/>
  <w:displayHorizontalDrawingGridEvery w:val="0"/>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B1E15"/>
    <w:rsid w:val="00107568"/>
    <w:rsid w:val="00461574"/>
    <w:rsid w:val="005A6BA3"/>
    <w:rsid w:val="005E15B6"/>
    <w:rsid w:val="00745AE8"/>
    <w:rsid w:val="007B1E15"/>
    <w:rsid w:val="007B7E3C"/>
    <w:rsid w:val="008376D1"/>
    <w:rsid w:val="008C523F"/>
    <w:rsid w:val="0094158F"/>
    <w:rsid w:val="009D0ECC"/>
    <w:rsid w:val="00A74301"/>
    <w:rsid w:val="00AF6478"/>
    <w:rsid w:val="00B435C6"/>
    <w:rsid w:val="00CF3735"/>
    <w:rsid w:val="00E9425A"/>
    <w:rsid w:val="00FD5C3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1E15"/>
    <w:pPr>
      <w:widowControl w:val="0"/>
      <w:autoSpaceDE w:val="0"/>
      <w:autoSpaceDN w:val="0"/>
      <w:snapToGrid w:val="0"/>
      <w:spacing w:line="590" w:lineRule="atLeast"/>
      <w:ind w:firstLine="624"/>
      <w:jc w:val="both"/>
    </w:pPr>
    <w:rPr>
      <w:rFonts w:ascii="Times New Roman" w:eastAsia="方正仿宋_GBK" w:hAnsi="Times New Roman" w:cs="Times New Roman"/>
      <w:snapToGrid w:val="0"/>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B7E3C"/>
    <w:pPr>
      <w:pBdr>
        <w:bottom w:val="single" w:sz="6" w:space="1" w:color="auto"/>
      </w:pBdr>
      <w:tabs>
        <w:tab w:val="center" w:pos="4153"/>
        <w:tab w:val="right" w:pos="8306"/>
      </w:tabs>
      <w:spacing w:line="240" w:lineRule="atLeast"/>
      <w:jc w:val="center"/>
    </w:pPr>
    <w:rPr>
      <w:sz w:val="18"/>
      <w:szCs w:val="18"/>
    </w:rPr>
  </w:style>
  <w:style w:type="character" w:customStyle="1" w:styleId="Char">
    <w:name w:val="页眉 Char"/>
    <w:basedOn w:val="a0"/>
    <w:link w:val="a3"/>
    <w:uiPriority w:val="99"/>
    <w:semiHidden/>
    <w:rsid w:val="007B7E3C"/>
    <w:rPr>
      <w:rFonts w:ascii="Times New Roman" w:eastAsia="方正仿宋_GBK" w:hAnsi="Times New Roman" w:cs="Times New Roman"/>
      <w:snapToGrid w:val="0"/>
      <w:kern w:val="0"/>
      <w:sz w:val="18"/>
      <w:szCs w:val="18"/>
    </w:rPr>
  </w:style>
  <w:style w:type="paragraph" w:styleId="a4">
    <w:name w:val="footer"/>
    <w:basedOn w:val="a"/>
    <w:link w:val="Char0"/>
    <w:uiPriority w:val="99"/>
    <w:semiHidden/>
    <w:unhideWhenUsed/>
    <w:rsid w:val="007B7E3C"/>
    <w:pPr>
      <w:tabs>
        <w:tab w:val="center" w:pos="4153"/>
        <w:tab w:val="right" w:pos="8306"/>
      </w:tabs>
      <w:spacing w:line="240" w:lineRule="atLeast"/>
      <w:jc w:val="left"/>
    </w:pPr>
    <w:rPr>
      <w:sz w:val="18"/>
      <w:szCs w:val="18"/>
    </w:rPr>
  </w:style>
  <w:style w:type="character" w:customStyle="1" w:styleId="Char0">
    <w:name w:val="页脚 Char"/>
    <w:basedOn w:val="a0"/>
    <w:link w:val="a4"/>
    <w:uiPriority w:val="99"/>
    <w:semiHidden/>
    <w:rsid w:val="007B7E3C"/>
    <w:rPr>
      <w:rFonts w:ascii="Times New Roman" w:eastAsia="方正仿宋_GBK" w:hAnsi="Times New Roman" w:cs="Times New Roman"/>
      <w:snapToGrid w:val="0"/>
      <w:kern w:val="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DEAEE0-FE00-4321-A0D1-8BEE1C6FD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286</Words>
  <Characters>1633</Characters>
  <Application>Microsoft Office Word</Application>
  <DocSecurity>0</DocSecurity>
  <Lines>13</Lines>
  <Paragraphs>3</Paragraphs>
  <ScaleCrop>false</ScaleCrop>
  <Company>Www.SangSan.Cn</Company>
  <LinksUpToDate>false</LinksUpToDate>
  <CharactersWithSpaces>1916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桑三博客</dc:creator>
  <cp:lastModifiedBy>桑三博客</cp:lastModifiedBy>
  <cp:revision>9</cp:revision>
  <dcterms:created xsi:type="dcterms:W3CDTF">2020-02-17T06:09:00Z</dcterms:created>
  <dcterms:modified xsi:type="dcterms:W3CDTF">2020-02-17T07:37:00Z</dcterms:modified>
</cp:coreProperties>
</file>