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932" w:rsidRPr="00ED0871" w:rsidRDefault="00DF7932" w:rsidP="002E641B">
      <w:pPr>
        <w:adjustRightInd w:val="0"/>
        <w:snapToGrid w:val="0"/>
        <w:spacing w:after="0" w:afterAutospacing="0" w:line="540" w:lineRule="atLeast"/>
        <w:jc w:val="center"/>
        <w:rPr>
          <w:rFonts w:ascii="方正小标宋简体" w:eastAsia="方正小标宋简体" w:hAnsi="仿宋"/>
          <w:sz w:val="36"/>
          <w:szCs w:val="30"/>
        </w:rPr>
      </w:pPr>
      <w:r w:rsidRPr="00ED0871">
        <w:rPr>
          <w:rFonts w:ascii="方正小标宋简体" w:eastAsia="方正小标宋简体" w:hAnsi="仿宋" w:hint="eastAsia"/>
          <w:sz w:val="36"/>
          <w:szCs w:val="30"/>
        </w:rPr>
        <w:t>交通运输部关于印发《交通运输行业科技创新人才推进计划管理办法》的通知</w:t>
      </w:r>
    </w:p>
    <w:p w:rsidR="00DF7932" w:rsidRDefault="00DF7932" w:rsidP="002E641B">
      <w:pPr>
        <w:adjustRightInd w:val="0"/>
        <w:snapToGrid w:val="0"/>
        <w:spacing w:after="0" w:afterAutospacing="0" w:line="540" w:lineRule="atLeast"/>
        <w:jc w:val="center"/>
        <w:rPr>
          <w:rFonts w:ascii="仿宋" w:eastAsia="仿宋" w:hAnsi="仿宋"/>
          <w:sz w:val="30"/>
          <w:szCs w:val="30"/>
        </w:rPr>
      </w:pPr>
      <w:proofErr w:type="gramStart"/>
      <w:r w:rsidRPr="00ED0871">
        <w:rPr>
          <w:rFonts w:ascii="仿宋" w:eastAsia="仿宋" w:hAnsi="仿宋" w:hint="eastAsia"/>
          <w:sz w:val="30"/>
          <w:szCs w:val="30"/>
        </w:rPr>
        <w:t>交科技</w:t>
      </w:r>
      <w:proofErr w:type="gramEnd"/>
      <w:r w:rsidRPr="00ED0871">
        <w:rPr>
          <w:rFonts w:ascii="仿宋" w:eastAsia="仿宋" w:hAnsi="仿宋" w:hint="eastAsia"/>
          <w:sz w:val="30"/>
          <w:szCs w:val="30"/>
        </w:rPr>
        <w:t>发[2014]101号</w:t>
      </w:r>
    </w:p>
    <w:p w:rsidR="00ED0871" w:rsidRPr="00ED0871" w:rsidRDefault="00ED0871" w:rsidP="002E641B">
      <w:pPr>
        <w:adjustRightInd w:val="0"/>
        <w:snapToGrid w:val="0"/>
        <w:spacing w:after="0" w:afterAutospacing="0"/>
        <w:jc w:val="center"/>
        <w:rPr>
          <w:rFonts w:ascii="仿宋" w:eastAsia="仿宋" w:hAnsi="仿宋"/>
          <w:sz w:val="30"/>
          <w:szCs w:val="30"/>
        </w:rPr>
      </w:pPr>
    </w:p>
    <w:p w:rsidR="00ED0871" w:rsidRP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sz w:val="30"/>
          <w:szCs w:val="30"/>
        </w:rPr>
        <w:t>各省、自治区、直辖市、新疆生产建设兵团交通运输厅（局、委）、天津市市政公路管理局、天津市交通运输和港口管理局，有关交通运输企业、高等学校，部属各单位：</w:t>
      </w:r>
    </w:p>
    <w:p w:rsidR="00ED0871" w:rsidRPr="00ED0871" w:rsidRDefault="00DF7932" w:rsidP="002E641B">
      <w:pPr>
        <w:adjustRightInd w:val="0"/>
        <w:snapToGrid w:val="0"/>
        <w:spacing w:after="0" w:afterAutospacing="0" w:line="540" w:lineRule="atLeast"/>
        <w:ind w:firstLineChars="189" w:firstLine="567"/>
        <w:rPr>
          <w:rFonts w:ascii="仿宋" w:eastAsia="仿宋" w:hAnsi="仿宋"/>
          <w:sz w:val="30"/>
          <w:szCs w:val="30"/>
        </w:rPr>
      </w:pPr>
      <w:r w:rsidRPr="00ED0871">
        <w:rPr>
          <w:rFonts w:ascii="仿宋" w:eastAsia="仿宋" w:hAnsi="仿宋" w:hint="eastAsia"/>
          <w:sz w:val="30"/>
          <w:szCs w:val="30"/>
        </w:rPr>
        <w:t>为贯彻落实交通运输中长期人才发展规划，推动交通运输行业创新型科技人才队伍的建设，交通运输部决定实施交通运输行业科技创新人才推进计划。为规范和加强管理，特制定《交通运输行业科技创新人才推进计划管理办法》，现予以印发，请结合本系统、本单位实际情况，做好组织实施工作。</w:t>
      </w:r>
    </w:p>
    <w:p w:rsidR="00ED0871" w:rsidRPr="00ED0871" w:rsidRDefault="00DF7932" w:rsidP="002E641B">
      <w:pPr>
        <w:adjustRightInd w:val="0"/>
        <w:snapToGrid w:val="0"/>
        <w:spacing w:after="0" w:afterAutospacing="0" w:line="540" w:lineRule="atLeast"/>
        <w:ind w:leftChars="270" w:left="1416" w:hangingChars="283" w:hanging="849"/>
        <w:rPr>
          <w:rFonts w:ascii="仿宋" w:eastAsia="仿宋" w:hAnsi="仿宋"/>
          <w:sz w:val="30"/>
          <w:szCs w:val="30"/>
        </w:rPr>
      </w:pPr>
      <w:r w:rsidRPr="00ED0871">
        <w:rPr>
          <w:rFonts w:ascii="仿宋" w:eastAsia="仿宋" w:hAnsi="仿宋" w:hint="eastAsia"/>
          <w:sz w:val="30"/>
          <w:szCs w:val="30"/>
        </w:rPr>
        <w:t>附件：1.交通运输行业中青年科技创新领军人才推荐表</w:t>
      </w:r>
    </w:p>
    <w:p w:rsidR="00ED0871" w:rsidRDefault="00DF7932" w:rsidP="002E641B">
      <w:pPr>
        <w:adjustRightInd w:val="0"/>
        <w:snapToGrid w:val="0"/>
        <w:spacing w:after="0" w:afterAutospacing="0" w:line="540" w:lineRule="atLeast"/>
        <w:ind w:leftChars="674" w:left="1415" w:firstLine="2"/>
        <w:rPr>
          <w:rFonts w:ascii="仿宋" w:eastAsia="仿宋" w:hAnsi="仿宋"/>
          <w:sz w:val="30"/>
          <w:szCs w:val="30"/>
        </w:rPr>
      </w:pPr>
      <w:r w:rsidRPr="00ED0871">
        <w:rPr>
          <w:rFonts w:ascii="仿宋" w:eastAsia="仿宋" w:hAnsi="仿宋" w:hint="eastAsia"/>
          <w:sz w:val="30"/>
          <w:szCs w:val="30"/>
        </w:rPr>
        <w:t>2.交通运输行业重点领域创新团队推荐表</w:t>
      </w:r>
    </w:p>
    <w:p w:rsidR="00DF7932" w:rsidRDefault="00DF7932" w:rsidP="002E641B">
      <w:pPr>
        <w:adjustRightInd w:val="0"/>
        <w:snapToGrid w:val="0"/>
        <w:spacing w:after="0" w:afterAutospacing="0" w:line="540" w:lineRule="atLeast"/>
        <w:ind w:leftChars="674" w:left="1415" w:firstLine="2"/>
        <w:rPr>
          <w:rFonts w:ascii="仿宋" w:eastAsia="仿宋" w:hAnsi="仿宋"/>
          <w:sz w:val="30"/>
          <w:szCs w:val="30"/>
        </w:rPr>
      </w:pPr>
      <w:r w:rsidRPr="00ED0871">
        <w:rPr>
          <w:rFonts w:ascii="仿宋" w:eastAsia="仿宋" w:hAnsi="仿宋" w:hint="eastAsia"/>
          <w:sz w:val="30"/>
          <w:szCs w:val="30"/>
        </w:rPr>
        <w:t>3.交通运输行业创新人才培养示范基地推荐表</w:t>
      </w:r>
    </w:p>
    <w:p w:rsidR="00ED0871" w:rsidRPr="00ED0871" w:rsidRDefault="00ED0871" w:rsidP="002E641B">
      <w:pPr>
        <w:adjustRightInd w:val="0"/>
        <w:snapToGrid w:val="0"/>
        <w:spacing w:after="0" w:afterAutospacing="0" w:line="540" w:lineRule="atLeast"/>
        <w:ind w:leftChars="674" w:left="1415" w:firstLine="2"/>
        <w:rPr>
          <w:rFonts w:ascii="仿宋" w:eastAsia="仿宋" w:hAnsi="仿宋"/>
          <w:sz w:val="30"/>
          <w:szCs w:val="30"/>
        </w:rPr>
      </w:pPr>
    </w:p>
    <w:p w:rsidR="00ED0871" w:rsidRPr="00ED0871" w:rsidRDefault="00DF7932" w:rsidP="002E641B">
      <w:pPr>
        <w:adjustRightInd w:val="0"/>
        <w:snapToGrid w:val="0"/>
        <w:spacing w:after="0" w:afterAutospacing="0" w:line="540" w:lineRule="atLeast"/>
        <w:jc w:val="right"/>
        <w:rPr>
          <w:rFonts w:ascii="仿宋" w:eastAsia="仿宋" w:hAnsi="仿宋"/>
          <w:sz w:val="30"/>
          <w:szCs w:val="30"/>
        </w:rPr>
      </w:pPr>
      <w:r w:rsidRPr="00ED0871">
        <w:rPr>
          <w:rFonts w:ascii="仿宋" w:eastAsia="仿宋" w:hAnsi="仿宋" w:hint="eastAsia"/>
          <w:sz w:val="30"/>
          <w:szCs w:val="30"/>
        </w:rPr>
        <w:t>中华人民共和国交通运输部（章）</w:t>
      </w:r>
    </w:p>
    <w:p w:rsidR="00DF7932" w:rsidRPr="00ED0871" w:rsidRDefault="00DF7932" w:rsidP="002E641B">
      <w:pPr>
        <w:adjustRightInd w:val="0"/>
        <w:snapToGrid w:val="0"/>
        <w:spacing w:after="0" w:afterAutospacing="0" w:line="540" w:lineRule="atLeast"/>
        <w:jc w:val="right"/>
        <w:rPr>
          <w:rFonts w:ascii="仿宋" w:eastAsia="仿宋" w:hAnsi="仿宋"/>
          <w:sz w:val="30"/>
          <w:szCs w:val="30"/>
        </w:rPr>
      </w:pPr>
      <w:r w:rsidRPr="00ED0871">
        <w:rPr>
          <w:rFonts w:ascii="仿宋" w:eastAsia="仿宋" w:hAnsi="仿宋" w:hint="eastAsia"/>
          <w:sz w:val="30"/>
          <w:szCs w:val="30"/>
        </w:rPr>
        <w:t>2014年5月5日</w:t>
      </w:r>
      <w:r w:rsidR="00ED0871">
        <w:rPr>
          <w:rFonts w:ascii="仿宋" w:eastAsia="仿宋" w:hAnsi="仿宋" w:hint="eastAsia"/>
          <w:sz w:val="30"/>
          <w:szCs w:val="30"/>
        </w:rPr>
        <w:t xml:space="preserve">   </w:t>
      </w:r>
      <w:bookmarkStart w:id="0" w:name="_GoBack"/>
      <w:bookmarkEnd w:id="0"/>
      <w:r w:rsidR="00ED0871">
        <w:rPr>
          <w:rFonts w:ascii="仿宋" w:eastAsia="仿宋" w:hAnsi="仿宋" w:hint="eastAsia"/>
          <w:sz w:val="30"/>
          <w:szCs w:val="30"/>
        </w:rPr>
        <w:t xml:space="preserve">    </w:t>
      </w:r>
    </w:p>
    <w:p w:rsidR="00ED0871" w:rsidRDefault="00ED0871" w:rsidP="002E641B">
      <w:pPr>
        <w:adjustRightInd w:val="0"/>
        <w:snapToGrid w:val="0"/>
        <w:spacing w:after="0" w:afterAutospacing="0" w:line="540" w:lineRule="atLeast"/>
        <w:jc w:val="center"/>
        <w:rPr>
          <w:rFonts w:ascii="仿宋" w:eastAsia="仿宋" w:hAnsi="仿宋"/>
          <w:sz w:val="30"/>
          <w:szCs w:val="30"/>
        </w:rPr>
      </w:pPr>
    </w:p>
    <w:p w:rsidR="00ED0871" w:rsidRDefault="00ED0871" w:rsidP="002E641B">
      <w:pPr>
        <w:widowControl/>
        <w:snapToGrid w:val="0"/>
        <w:spacing w:line="540" w:lineRule="atLeast"/>
        <w:jc w:val="left"/>
        <w:rPr>
          <w:rFonts w:ascii="方正小标宋简体" w:eastAsia="方正小标宋简体" w:hAnsi="仿宋"/>
          <w:sz w:val="36"/>
          <w:szCs w:val="36"/>
        </w:rPr>
      </w:pPr>
      <w:r>
        <w:rPr>
          <w:rFonts w:ascii="方正小标宋简体" w:eastAsia="方正小标宋简体" w:hAnsi="仿宋"/>
          <w:sz w:val="36"/>
          <w:szCs w:val="36"/>
        </w:rPr>
        <w:br w:type="page"/>
      </w:r>
    </w:p>
    <w:p w:rsidR="00ED0871" w:rsidRDefault="00ED0871" w:rsidP="002E641B">
      <w:pPr>
        <w:adjustRightInd w:val="0"/>
        <w:snapToGrid w:val="0"/>
        <w:spacing w:after="0" w:afterAutospacing="0" w:line="540" w:lineRule="atLeast"/>
        <w:jc w:val="center"/>
        <w:rPr>
          <w:rFonts w:ascii="方正小标宋简体" w:eastAsia="方正小标宋简体" w:hAnsi="仿宋"/>
          <w:sz w:val="36"/>
          <w:szCs w:val="36"/>
        </w:rPr>
      </w:pPr>
    </w:p>
    <w:p w:rsidR="00DF7932" w:rsidRPr="00ED0871" w:rsidRDefault="00DF7932" w:rsidP="002E641B">
      <w:pPr>
        <w:adjustRightInd w:val="0"/>
        <w:snapToGrid w:val="0"/>
        <w:spacing w:after="0" w:afterAutospacing="0" w:line="540" w:lineRule="atLeast"/>
        <w:jc w:val="center"/>
        <w:rPr>
          <w:rFonts w:ascii="方正小标宋简体" w:eastAsia="方正小标宋简体" w:hAnsi="仿宋"/>
          <w:sz w:val="36"/>
          <w:szCs w:val="36"/>
        </w:rPr>
      </w:pPr>
      <w:r w:rsidRPr="00ED0871">
        <w:rPr>
          <w:rFonts w:ascii="方正小标宋简体" w:eastAsia="方正小标宋简体" w:hAnsi="仿宋" w:hint="eastAsia"/>
          <w:sz w:val="36"/>
          <w:szCs w:val="36"/>
        </w:rPr>
        <w:t>交通运输行业科技创新人才推进计划管理办法</w:t>
      </w:r>
    </w:p>
    <w:p w:rsidR="00ED0871" w:rsidRDefault="00ED0871" w:rsidP="002E641B">
      <w:pPr>
        <w:adjustRightInd w:val="0"/>
        <w:snapToGrid w:val="0"/>
        <w:spacing w:after="0" w:afterAutospacing="0" w:line="540" w:lineRule="atLeast"/>
        <w:rPr>
          <w:rFonts w:ascii="仿宋" w:eastAsia="仿宋" w:hAnsi="仿宋"/>
          <w:sz w:val="30"/>
          <w:szCs w:val="30"/>
        </w:rPr>
      </w:pPr>
    </w:p>
    <w:p w:rsidR="00DF7932" w:rsidRPr="00ED0871" w:rsidRDefault="00DF7932" w:rsidP="002E641B">
      <w:pPr>
        <w:adjustRightInd w:val="0"/>
        <w:snapToGrid w:val="0"/>
        <w:spacing w:after="0" w:afterAutospacing="0" w:line="540" w:lineRule="atLeast"/>
        <w:rPr>
          <w:rFonts w:ascii="黑体" w:eastAsia="黑体" w:hAnsi="黑体"/>
          <w:sz w:val="30"/>
          <w:szCs w:val="30"/>
        </w:rPr>
      </w:pPr>
      <w:r w:rsidRPr="00ED0871">
        <w:rPr>
          <w:rFonts w:ascii="黑体" w:eastAsia="黑体" w:hAnsi="黑体" w:hint="eastAsia"/>
          <w:sz w:val="30"/>
          <w:szCs w:val="30"/>
        </w:rPr>
        <w:t>第一章</w:t>
      </w:r>
      <w:r w:rsidR="00ED0871" w:rsidRPr="00ED0871">
        <w:rPr>
          <w:rFonts w:ascii="黑体" w:eastAsia="黑体" w:hAnsi="黑体" w:hint="eastAsia"/>
          <w:sz w:val="30"/>
          <w:szCs w:val="30"/>
        </w:rPr>
        <w:t xml:space="preserve"> </w:t>
      </w:r>
      <w:r w:rsidRPr="00ED0871">
        <w:rPr>
          <w:rFonts w:ascii="黑体" w:eastAsia="黑体" w:hAnsi="黑体" w:hint="eastAsia"/>
          <w:sz w:val="30"/>
          <w:szCs w:val="30"/>
        </w:rPr>
        <w:t>总则</w:t>
      </w:r>
    </w:p>
    <w:p w:rsidR="008F6CEB" w:rsidRP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第一条</w:t>
      </w:r>
      <w:r w:rsidR="00ED0871">
        <w:rPr>
          <w:rFonts w:ascii="仿宋" w:eastAsia="仿宋" w:hAnsi="仿宋" w:hint="eastAsia"/>
          <w:sz w:val="30"/>
          <w:szCs w:val="30"/>
        </w:rPr>
        <w:t xml:space="preserve"> </w:t>
      </w:r>
      <w:r w:rsidRPr="00ED0871">
        <w:rPr>
          <w:rFonts w:ascii="仿宋" w:eastAsia="仿宋" w:hAnsi="仿宋" w:hint="eastAsia"/>
          <w:sz w:val="30"/>
          <w:szCs w:val="30"/>
        </w:rPr>
        <w:t>为规范和加强交通运输行业科技创新人才推进计划（以下简称“推进计划”）的管理工作，制定本办法。</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第二条</w:t>
      </w:r>
      <w:r w:rsidR="00ED0871">
        <w:rPr>
          <w:rFonts w:ascii="仿宋" w:eastAsia="仿宋" w:hAnsi="仿宋" w:hint="eastAsia"/>
          <w:sz w:val="30"/>
          <w:szCs w:val="30"/>
        </w:rPr>
        <w:t xml:space="preserve"> </w:t>
      </w:r>
      <w:r w:rsidRPr="00ED0871">
        <w:rPr>
          <w:rFonts w:ascii="仿宋" w:eastAsia="仿宋" w:hAnsi="仿宋" w:hint="eastAsia"/>
          <w:sz w:val="30"/>
          <w:szCs w:val="30"/>
        </w:rPr>
        <w:t>推进计划的目标：</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sz w:val="30"/>
          <w:szCs w:val="30"/>
        </w:rPr>
        <w:t>遴选出一批中青年科技创新领军人才、行业重点科研领域的优秀创新团队和具有示范带头作用的创新人才培养示范基地，通过创新体制机制、优化政策环境、强化保障措施等多种方式，集中各方力量加大对入选对象的支持，加强高层次创新型科技人才队伍建设，引领和带动各类科技人才的发展，为提高自主创新能力、建设创新型交通运输行业提供有力的人才支撑。</w:t>
      </w:r>
      <w:proofErr w:type="gramStart"/>
      <w:r w:rsidRPr="00ED0871">
        <w:rPr>
          <w:rFonts w:ascii="仿宋" w:eastAsia="仿宋" w:hAnsi="仿宋" w:hint="eastAsia"/>
          <w:sz w:val="30"/>
          <w:szCs w:val="30"/>
        </w:rPr>
        <w:t>支持总</w:t>
      </w:r>
      <w:proofErr w:type="gramEnd"/>
      <w:r w:rsidRPr="00ED0871">
        <w:rPr>
          <w:rFonts w:ascii="仿宋" w:eastAsia="仿宋" w:hAnsi="仿宋" w:hint="eastAsia"/>
          <w:sz w:val="30"/>
          <w:szCs w:val="30"/>
        </w:rPr>
        <w:t>规模控制在50名中青年科技创新领军人才、25个重点领域创新团队和10个创新人才培养示范基地。</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第三条</w:t>
      </w:r>
      <w:r w:rsidR="00ED0871">
        <w:rPr>
          <w:rFonts w:ascii="仿宋" w:eastAsia="仿宋" w:hAnsi="仿宋" w:hint="eastAsia"/>
          <w:sz w:val="30"/>
          <w:szCs w:val="30"/>
        </w:rPr>
        <w:t xml:space="preserve"> </w:t>
      </w:r>
      <w:r w:rsidRPr="00ED0871">
        <w:rPr>
          <w:rFonts w:ascii="仿宋" w:eastAsia="仿宋" w:hAnsi="仿宋" w:hint="eastAsia"/>
          <w:sz w:val="30"/>
          <w:szCs w:val="30"/>
        </w:rPr>
        <w:t>推进计划的任务：</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sz w:val="30"/>
          <w:szCs w:val="30"/>
        </w:rPr>
        <w:t>——中青年科技创新领军人才建设。培养一支瞄准科技发展前沿，能够引领行业科技创新发展方向，取得高水平创新成果，具有较大的创新发展潜力的领军人才队伍。</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sz w:val="30"/>
          <w:szCs w:val="30"/>
        </w:rPr>
        <w:t>——重点领域创新团队建设。支持一批符合行业重点发展方向和长远需求，具有明确的研发目标和科研规划，团队创新业绩突出，具有持续创新能力和较好的发展前景的创新团队。</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sz w:val="30"/>
          <w:szCs w:val="30"/>
        </w:rPr>
        <w:t>——创新人才培养示范基地建设。形成一系列在科研管理、人事制度、经费使用、考核评价、人员激励等方面勇于探索，各具特</w:t>
      </w:r>
      <w:r w:rsidRPr="00ED0871">
        <w:rPr>
          <w:rFonts w:ascii="仿宋" w:eastAsia="仿宋" w:hAnsi="仿宋" w:hint="eastAsia"/>
          <w:sz w:val="30"/>
          <w:szCs w:val="30"/>
        </w:rPr>
        <w:lastRenderedPageBreak/>
        <w:t xml:space="preserve">色的人才培养示范基地。 </w:t>
      </w:r>
    </w:p>
    <w:p w:rsidR="00DF7932" w:rsidRP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第四条</w:t>
      </w:r>
      <w:r w:rsidR="00ED0871">
        <w:rPr>
          <w:rFonts w:ascii="仿宋" w:eastAsia="仿宋" w:hAnsi="仿宋" w:hint="eastAsia"/>
          <w:sz w:val="30"/>
          <w:szCs w:val="30"/>
        </w:rPr>
        <w:t xml:space="preserve"> </w:t>
      </w:r>
      <w:r w:rsidRPr="00ED0871">
        <w:rPr>
          <w:rFonts w:ascii="仿宋" w:eastAsia="仿宋" w:hAnsi="仿宋" w:hint="eastAsia"/>
          <w:sz w:val="30"/>
          <w:szCs w:val="30"/>
        </w:rPr>
        <w:t>推进计划由部人才主管部门归口管理，由部科技主管部门负责组织实施。</w:t>
      </w:r>
    </w:p>
    <w:p w:rsidR="00DF7932" w:rsidRPr="00ED0871" w:rsidRDefault="00DF7932" w:rsidP="002E641B">
      <w:pPr>
        <w:adjustRightInd w:val="0"/>
        <w:snapToGrid w:val="0"/>
        <w:spacing w:after="0" w:afterAutospacing="0" w:line="540" w:lineRule="atLeast"/>
        <w:rPr>
          <w:rFonts w:ascii="黑体" w:eastAsia="黑体" w:hAnsi="黑体"/>
          <w:sz w:val="30"/>
          <w:szCs w:val="30"/>
        </w:rPr>
      </w:pPr>
      <w:r w:rsidRPr="00ED0871">
        <w:rPr>
          <w:rFonts w:ascii="黑体" w:eastAsia="黑体" w:hAnsi="黑体" w:hint="eastAsia"/>
          <w:sz w:val="30"/>
          <w:szCs w:val="30"/>
        </w:rPr>
        <w:t>第二章</w:t>
      </w:r>
      <w:r w:rsidR="00ED0871" w:rsidRPr="00ED0871">
        <w:rPr>
          <w:rFonts w:ascii="黑体" w:eastAsia="黑体" w:hAnsi="黑体" w:hint="eastAsia"/>
          <w:sz w:val="30"/>
          <w:szCs w:val="30"/>
        </w:rPr>
        <w:t xml:space="preserve"> </w:t>
      </w:r>
      <w:r w:rsidRPr="00ED0871">
        <w:rPr>
          <w:rFonts w:ascii="黑体" w:eastAsia="黑体" w:hAnsi="黑体" w:hint="eastAsia"/>
          <w:sz w:val="30"/>
          <w:szCs w:val="30"/>
        </w:rPr>
        <w:t>申报条件</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第五条</w:t>
      </w:r>
      <w:r w:rsidR="00ED0871">
        <w:rPr>
          <w:rFonts w:ascii="仿宋" w:eastAsia="仿宋" w:hAnsi="仿宋" w:hint="eastAsia"/>
          <w:sz w:val="30"/>
          <w:szCs w:val="30"/>
        </w:rPr>
        <w:t xml:space="preserve"> </w:t>
      </w:r>
      <w:r w:rsidRPr="00ED0871">
        <w:rPr>
          <w:rFonts w:ascii="仿宋" w:eastAsia="仿宋" w:hAnsi="仿宋" w:hint="eastAsia"/>
          <w:sz w:val="30"/>
          <w:szCs w:val="30"/>
        </w:rPr>
        <w:t>申报者应为从事交通运输领域科技研发的个人或单位，并需有推荐单位意见。推荐单位包括：各</w:t>
      </w:r>
      <w:proofErr w:type="gramStart"/>
      <w:r w:rsidRPr="00ED0871">
        <w:rPr>
          <w:rFonts w:ascii="仿宋" w:eastAsia="仿宋" w:hAnsi="仿宋" w:hint="eastAsia"/>
          <w:sz w:val="30"/>
          <w:szCs w:val="30"/>
        </w:rPr>
        <w:t>省级交通</w:t>
      </w:r>
      <w:proofErr w:type="gramEnd"/>
      <w:r w:rsidRPr="00ED0871">
        <w:rPr>
          <w:rFonts w:ascii="仿宋" w:eastAsia="仿宋" w:hAnsi="仿宋" w:hint="eastAsia"/>
          <w:sz w:val="30"/>
          <w:szCs w:val="30"/>
        </w:rPr>
        <w:t>运输主管部门、中央管理的交通运输企业、部属单位、相关高等学校等。</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第六条</w:t>
      </w:r>
      <w:r w:rsidR="00ED0871">
        <w:rPr>
          <w:rFonts w:ascii="仿宋" w:eastAsia="仿宋" w:hAnsi="仿宋" w:hint="eastAsia"/>
          <w:sz w:val="30"/>
          <w:szCs w:val="30"/>
        </w:rPr>
        <w:t xml:space="preserve"> </w:t>
      </w:r>
      <w:r w:rsidRPr="00ED0871">
        <w:rPr>
          <w:rFonts w:ascii="仿宋" w:eastAsia="仿宋" w:hAnsi="仿宋" w:hint="eastAsia"/>
          <w:sz w:val="30"/>
          <w:szCs w:val="30"/>
        </w:rPr>
        <w:t>中青年科技创新领军人才的申报者应具备以下基本条件：</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sz w:val="30"/>
          <w:szCs w:val="30"/>
        </w:rPr>
        <w:t>1.坚持科学精神，恪守科学道德，无学术不端行为。</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sz w:val="30"/>
          <w:szCs w:val="30"/>
        </w:rPr>
        <w:t>2.近5年主要精力放在科研一线从事研究开发工作，有明确的研究方向，具有较大的创新发展潜力。</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sz w:val="30"/>
          <w:szCs w:val="30"/>
        </w:rPr>
        <w:t>3.承担重大科研项目或重大建设项目的关键研发任务，近5年主持过国家或省部级科技项目。取得高水平创新成果，业绩突出，近5年曾获得过国家科技奖励或省部级科技奖励；并满足下列条件之一：发表论文被SCI、EI、ISTP收录；拥有发明专利授权；负责或参与过重要标准规范制修订；作为负责人开发了具有较强应用推广价值的新产品、新装备、新工艺、新材料。</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sz w:val="30"/>
          <w:szCs w:val="30"/>
        </w:rPr>
        <w:t>4.拥有博士学位或副高级（含）以上职称，年龄在50周岁以下。</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sz w:val="30"/>
          <w:szCs w:val="30"/>
        </w:rPr>
        <w:t xml:space="preserve">5.人选为海外引进人才的，须已回国工作两年以上（以与用人单位签署的正式工作协议或合同为依据），并保证在今后5年内每年在国内工作9个月以上。 </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第七条</w:t>
      </w:r>
      <w:r w:rsidR="00ED0871">
        <w:rPr>
          <w:rFonts w:ascii="仿宋" w:eastAsia="仿宋" w:hAnsi="仿宋" w:hint="eastAsia"/>
          <w:sz w:val="30"/>
          <w:szCs w:val="30"/>
        </w:rPr>
        <w:t xml:space="preserve"> </w:t>
      </w:r>
      <w:r w:rsidRPr="00ED0871">
        <w:rPr>
          <w:rFonts w:ascii="仿宋" w:eastAsia="仿宋" w:hAnsi="仿宋" w:hint="eastAsia"/>
          <w:sz w:val="30"/>
          <w:szCs w:val="30"/>
        </w:rPr>
        <w:t>重点领域创新团队的申报者应具备以下基本条件：</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sz w:val="30"/>
          <w:szCs w:val="30"/>
        </w:rPr>
        <w:t>1.所从事研究领域符合行业重点发展方向和长远需求，具有明确的研发目标和科研规划。</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sz w:val="30"/>
          <w:szCs w:val="30"/>
        </w:rPr>
        <w:lastRenderedPageBreak/>
        <w:t xml:space="preserve">2.承担重大科研项目或重大建设项目的关键研发任务，近5年以团队为核心牵头承担过2项（含）以上国家或省部级科技项目。 </w:t>
      </w:r>
      <w:r w:rsidRPr="00ED0871">
        <w:rPr>
          <w:rFonts w:ascii="仿宋" w:eastAsia="仿宋" w:hAnsi="仿宋" w:hint="eastAsia"/>
          <w:sz w:val="30"/>
          <w:szCs w:val="30"/>
        </w:rPr>
        <w:br/>
        <w:t xml:space="preserve">3.团队创新业绩突出，具有持续创新能力和较好的发展前景，近5年核心成员曾获得过国家或3项（含）以上省部级科技奖励；并满足下列条件之一：发表论文被SCI、EI、ISTP收录；拥有发明专利授权；负责或参与过重要标准规范制修订；在该领域开发了具有较强应用推广价值的新产品、新装备、新工艺、新材料。 </w:t>
      </w:r>
      <w:r w:rsidRPr="00ED0871">
        <w:rPr>
          <w:rFonts w:ascii="仿宋" w:eastAsia="仿宋" w:hAnsi="仿宋" w:hint="eastAsia"/>
          <w:sz w:val="30"/>
          <w:szCs w:val="30"/>
        </w:rPr>
        <w:br/>
        <w:t>4.团队结构稳定、合理，核心成员一般不少于5人，不超过15人，可跨单位协作。申报单位核心成员所占比例不低于50%，且不能作为核心成员同时申报其他创新团队。</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sz w:val="30"/>
          <w:szCs w:val="30"/>
        </w:rPr>
        <w:t>5.团队负责人应符合中青年科技创新领军人才的基本条件。</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第八条</w:t>
      </w:r>
      <w:r w:rsidR="00ED0871">
        <w:rPr>
          <w:rFonts w:ascii="仿宋" w:eastAsia="仿宋" w:hAnsi="仿宋" w:hint="eastAsia"/>
          <w:sz w:val="30"/>
          <w:szCs w:val="30"/>
        </w:rPr>
        <w:t xml:space="preserve"> </w:t>
      </w:r>
      <w:r w:rsidRPr="00ED0871">
        <w:rPr>
          <w:rFonts w:ascii="仿宋" w:eastAsia="仿宋" w:hAnsi="仿宋" w:hint="eastAsia"/>
          <w:sz w:val="30"/>
          <w:szCs w:val="30"/>
        </w:rPr>
        <w:t xml:space="preserve">创新人才培养示范基地的申报者应具备以下基本条件： </w:t>
      </w:r>
      <w:r w:rsidRPr="00ED0871">
        <w:rPr>
          <w:rFonts w:ascii="仿宋" w:eastAsia="仿宋" w:hAnsi="仿宋" w:hint="eastAsia"/>
          <w:sz w:val="30"/>
          <w:szCs w:val="30"/>
        </w:rPr>
        <w:br/>
        <w:t>1.申报单位须具有独立法人资格。示范基地可为申报单位的内设机构；</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sz w:val="30"/>
          <w:szCs w:val="30"/>
        </w:rPr>
        <w:t>2.应有丰富的科技资源、较强的创新能力、较完备的人才培养条件和创新服务设施；</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sz w:val="30"/>
          <w:szCs w:val="30"/>
        </w:rPr>
        <w:t>3.建立了产学研紧密结合的人才培养模式和科教资源向社会开放共享的运行机制；</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sz w:val="30"/>
          <w:szCs w:val="30"/>
        </w:rPr>
        <w:t>4.在人才培养的体制机制改革方面积极探索，制度健全、成效明显，能够发挥较强的示范、辐射和带动作用。</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第九条</w:t>
      </w:r>
      <w:r w:rsidR="00ED0871">
        <w:rPr>
          <w:rFonts w:ascii="仿宋" w:eastAsia="仿宋" w:hAnsi="仿宋" w:hint="eastAsia"/>
          <w:sz w:val="30"/>
          <w:szCs w:val="30"/>
        </w:rPr>
        <w:t xml:space="preserve"> </w:t>
      </w:r>
      <w:r w:rsidRPr="00ED0871">
        <w:rPr>
          <w:rFonts w:ascii="仿宋" w:eastAsia="仿宋" w:hAnsi="仿宋" w:hint="eastAsia"/>
          <w:sz w:val="30"/>
          <w:szCs w:val="30"/>
        </w:rPr>
        <w:t>推进计划评审注重结合国家及部重大科研项目，兼顾基础性研究，优先从国家及交通运输行业重点实验室、工程研究中心、协同创新平台等创新基地平台中推荐产生。</w:t>
      </w:r>
    </w:p>
    <w:p w:rsidR="00DF7932" w:rsidRP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第十条</w:t>
      </w:r>
      <w:r w:rsidR="00ED0871">
        <w:rPr>
          <w:rFonts w:ascii="仿宋" w:eastAsia="仿宋" w:hAnsi="仿宋" w:hint="eastAsia"/>
          <w:sz w:val="30"/>
          <w:szCs w:val="30"/>
        </w:rPr>
        <w:t xml:space="preserve"> </w:t>
      </w:r>
      <w:r w:rsidRPr="00ED0871">
        <w:rPr>
          <w:rFonts w:ascii="仿宋" w:eastAsia="仿宋" w:hAnsi="仿宋" w:hint="eastAsia"/>
          <w:sz w:val="30"/>
          <w:szCs w:val="30"/>
        </w:rPr>
        <w:t>科研院所、高等学校等法人单位的主要负责人不得申报</w:t>
      </w:r>
      <w:r w:rsidRPr="00ED0871">
        <w:rPr>
          <w:rFonts w:ascii="仿宋" w:eastAsia="仿宋" w:hAnsi="仿宋" w:hint="eastAsia"/>
          <w:sz w:val="30"/>
          <w:szCs w:val="30"/>
        </w:rPr>
        <w:lastRenderedPageBreak/>
        <w:t>中青年科技创新领军人才。连续两次未入选的，再次申报需间隔一年。</w:t>
      </w:r>
    </w:p>
    <w:p w:rsidR="00DF7932" w:rsidRPr="00ED0871" w:rsidRDefault="00DF7932" w:rsidP="002E641B">
      <w:pPr>
        <w:adjustRightInd w:val="0"/>
        <w:snapToGrid w:val="0"/>
        <w:spacing w:after="0" w:afterAutospacing="0" w:line="540" w:lineRule="atLeast"/>
        <w:rPr>
          <w:rFonts w:ascii="黑体" w:eastAsia="黑体" w:hAnsi="黑体"/>
          <w:sz w:val="30"/>
          <w:szCs w:val="30"/>
        </w:rPr>
      </w:pPr>
      <w:r w:rsidRPr="00ED0871">
        <w:rPr>
          <w:rFonts w:ascii="黑体" w:eastAsia="黑体" w:hAnsi="黑体" w:hint="eastAsia"/>
          <w:sz w:val="30"/>
          <w:szCs w:val="30"/>
        </w:rPr>
        <w:t>第三章</w:t>
      </w:r>
      <w:r w:rsidR="00ED0871" w:rsidRPr="00ED0871">
        <w:rPr>
          <w:rFonts w:ascii="黑体" w:eastAsia="黑体" w:hAnsi="黑体" w:hint="eastAsia"/>
          <w:sz w:val="30"/>
          <w:szCs w:val="30"/>
        </w:rPr>
        <w:t xml:space="preserve"> </w:t>
      </w:r>
      <w:r w:rsidRPr="00ED0871">
        <w:rPr>
          <w:rFonts w:ascii="黑体" w:eastAsia="黑体" w:hAnsi="黑体" w:hint="eastAsia"/>
          <w:sz w:val="30"/>
          <w:szCs w:val="30"/>
        </w:rPr>
        <w:t>推荐及评审程序</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第十一条</w:t>
      </w:r>
      <w:r w:rsidR="00ED0871">
        <w:rPr>
          <w:rFonts w:ascii="仿宋" w:eastAsia="仿宋" w:hAnsi="仿宋" w:hint="eastAsia"/>
          <w:sz w:val="30"/>
          <w:szCs w:val="30"/>
        </w:rPr>
        <w:t xml:space="preserve"> </w:t>
      </w:r>
      <w:r w:rsidRPr="00ED0871">
        <w:rPr>
          <w:rFonts w:ascii="仿宋" w:eastAsia="仿宋" w:hAnsi="仿宋" w:hint="eastAsia"/>
          <w:sz w:val="30"/>
          <w:szCs w:val="30"/>
        </w:rPr>
        <w:t>推荐及评审工作按照公开、公平、公正的原则。充分发挥专家作用，择优支持，将业绩贡献、能力水平和发展潜力作为人才和团队遴选的核心标准；将人才培养的鲜明特色和示范带动意义作为基地遴选的核心标准。</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第十二条</w:t>
      </w:r>
      <w:r w:rsidR="00ED0871">
        <w:rPr>
          <w:rFonts w:ascii="仿宋" w:eastAsia="仿宋" w:hAnsi="仿宋" w:hint="eastAsia"/>
          <w:sz w:val="30"/>
          <w:szCs w:val="30"/>
        </w:rPr>
        <w:t xml:space="preserve"> </w:t>
      </w:r>
      <w:r w:rsidRPr="00ED0871">
        <w:rPr>
          <w:rFonts w:ascii="仿宋" w:eastAsia="仿宋" w:hAnsi="仿宋" w:hint="eastAsia"/>
          <w:sz w:val="30"/>
          <w:szCs w:val="30"/>
        </w:rPr>
        <w:t>申报者须填写推荐表，申报单位严格按申报条件择优遴选，并在单位内部公示，公示期不少于5个工作日。</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第十三条</w:t>
      </w:r>
      <w:r w:rsidR="00ED0871">
        <w:rPr>
          <w:rFonts w:ascii="仿宋" w:eastAsia="仿宋" w:hAnsi="仿宋" w:hint="eastAsia"/>
          <w:sz w:val="30"/>
          <w:szCs w:val="30"/>
        </w:rPr>
        <w:t xml:space="preserve"> </w:t>
      </w:r>
      <w:r w:rsidRPr="00ED0871">
        <w:rPr>
          <w:rFonts w:ascii="仿宋" w:eastAsia="仿宋" w:hAnsi="仿宋" w:hint="eastAsia"/>
          <w:sz w:val="30"/>
          <w:szCs w:val="30"/>
        </w:rPr>
        <w:t>各推荐单位要认真审核推荐对象的推荐材料，并签署推荐意见，统一将推荐材料报部科技主管部门。推荐材料内容不得涉密。</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第十四条</w:t>
      </w:r>
      <w:r w:rsidR="00ED0871">
        <w:rPr>
          <w:rFonts w:ascii="仿宋" w:eastAsia="仿宋" w:hAnsi="仿宋" w:hint="eastAsia"/>
          <w:sz w:val="30"/>
          <w:szCs w:val="30"/>
        </w:rPr>
        <w:t xml:space="preserve"> </w:t>
      </w:r>
      <w:r w:rsidRPr="00ED0871">
        <w:rPr>
          <w:rFonts w:ascii="仿宋" w:eastAsia="仿宋" w:hAnsi="仿宋" w:hint="eastAsia"/>
          <w:sz w:val="30"/>
          <w:szCs w:val="30"/>
        </w:rPr>
        <w:t>部科技主管部门对推荐材料进行形式审查后，组织专家对推荐对象进行评审。推荐材料有以下情况之一者，不提交专家评审：</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sz w:val="30"/>
          <w:szCs w:val="30"/>
        </w:rPr>
        <w:t>1.申报对象不符合申报条件；</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sz w:val="30"/>
          <w:szCs w:val="30"/>
        </w:rPr>
        <w:t>2.推荐材料不符合填报要求；</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sz w:val="30"/>
          <w:szCs w:val="30"/>
        </w:rPr>
        <w:t>3.推荐材料未按规定时间提交等。</w:t>
      </w:r>
    </w:p>
    <w:p w:rsidR="00DF7932" w:rsidRP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第十五条</w:t>
      </w:r>
      <w:r w:rsidR="00ED0871">
        <w:rPr>
          <w:rFonts w:ascii="仿宋" w:eastAsia="仿宋" w:hAnsi="仿宋" w:hint="eastAsia"/>
          <w:sz w:val="30"/>
          <w:szCs w:val="30"/>
        </w:rPr>
        <w:t xml:space="preserve"> </w:t>
      </w:r>
      <w:r w:rsidRPr="00ED0871">
        <w:rPr>
          <w:rFonts w:ascii="仿宋" w:eastAsia="仿宋" w:hAnsi="仿宋" w:hint="eastAsia"/>
          <w:sz w:val="30"/>
          <w:szCs w:val="30"/>
        </w:rPr>
        <w:t>根据专家评审意见，部科技主管部门会同人才主管部门提出拟入选对象，经批准后进行公示，公示期为10个工作日。公示无异议后列入推进计划。</w:t>
      </w:r>
    </w:p>
    <w:p w:rsidR="00DF7932" w:rsidRPr="00ED0871" w:rsidRDefault="00DF7932" w:rsidP="002E641B">
      <w:pPr>
        <w:adjustRightInd w:val="0"/>
        <w:snapToGrid w:val="0"/>
        <w:spacing w:after="0" w:afterAutospacing="0" w:line="540" w:lineRule="atLeast"/>
        <w:rPr>
          <w:rFonts w:ascii="黑体" w:eastAsia="黑体" w:hAnsi="黑体"/>
          <w:sz w:val="30"/>
          <w:szCs w:val="30"/>
        </w:rPr>
      </w:pPr>
      <w:r w:rsidRPr="00ED0871">
        <w:rPr>
          <w:rFonts w:ascii="黑体" w:eastAsia="黑体" w:hAnsi="黑体" w:hint="eastAsia"/>
          <w:sz w:val="30"/>
          <w:szCs w:val="30"/>
        </w:rPr>
        <w:t>第四章</w:t>
      </w:r>
      <w:r w:rsidR="00ED0871" w:rsidRPr="00ED0871">
        <w:rPr>
          <w:rFonts w:ascii="黑体" w:eastAsia="黑体" w:hAnsi="黑体" w:hint="eastAsia"/>
          <w:sz w:val="30"/>
          <w:szCs w:val="30"/>
        </w:rPr>
        <w:t xml:space="preserve"> </w:t>
      </w:r>
      <w:r w:rsidRPr="00ED0871">
        <w:rPr>
          <w:rFonts w:ascii="黑体" w:eastAsia="黑体" w:hAnsi="黑体" w:hint="eastAsia"/>
          <w:sz w:val="30"/>
          <w:szCs w:val="30"/>
        </w:rPr>
        <w:t>实施</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第十六条</w:t>
      </w:r>
      <w:r w:rsidR="00ED0871">
        <w:rPr>
          <w:rFonts w:ascii="仿宋" w:eastAsia="仿宋" w:hAnsi="仿宋" w:hint="eastAsia"/>
          <w:sz w:val="30"/>
          <w:szCs w:val="30"/>
        </w:rPr>
        <w:t xml:space="preserve"> </w:t>
      </w:r>
      <w:r w:rsidRPr="00ED0871">
        <w:rPr>
          <w:rFonts w:ascii="仿宋" w:eastAsia="仿宋" w:hAnsi="仿宋" w:hint="eastAsia"/>
          <w:sz w:val="30"/>
          <w:szCs w:val="30"/>
        </w:rPr>
        <w:t>建立部门工作协调机制。交通运输科技主管部门与人才主管部门应密切协作，及时沟通有关信息，研究制定相关举措，</w:t>
      </w:r>
      <w:r w:rsidRPr="00ED0871">
        <w:rPr>
          <w:rFonts w:ascii="仿宋" w:eastAsia="仿宋" w:hAnsi="仿宋" w:hint="eastAsia"/>
          <w:sz w:val="30"/>
          <w:szCs w:val="30"/>
        </w:rPr>
        <w:lastRenderedPageBreak/>
        <w:t>统筹推进相关工作。各单位也应结合自身实际，建立相应的工作协调机制。</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第十七条</w:t>
      </w:r>
      <w:r w:rsidR="00ED0871">
        <w:rPr>
          <w:rFonts w:ascii="仿宋" w:eastAsia="仿宋" w:hAnsi="仿宋" w:hint="eastAsia"/>
          <w:sz w:val="30"/>
          <w:szCs w:val="30"/>
        </w:rPr>
        <w:t xml:space="preserve"> </w:t>
      </w:r>
      <w:r w:rsidRPr="00ED0871">
        <w:rPr>
          <w:rFonts w:ascii="仿宋" w:eastAsia="仿宋" w:hAnsi="仿宋" w:hint="eastAsia"/>
          <w:sz w:val="30"/>
          <w:szCs w:val="30"/>
        </w:rPr>
        <w:t>推进计划实行动态管理，有效期为5年。入选者如有违反科研道德规范、弄虚作假，或违法违纪的，经调查核实后撤销其资格。</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第十八条</w:t>
      </w:r>
      <w:r w:rsidR="00ED0871">
        <w:rPr>
          <w:rFonts w:ascii="仿宋" w:eastAsia="仿宋" w:hAnsi="仿宋" w:hint="eastAsia"/>
          <w:sz w:val="30"/>
          <w:szCs w:val="30"/>
        </w:rPr>
        <w:t xml:space="preserve"> </w:t>
      </w:r>
      <w:r w:rsidRPr="00ED0871">
        <w:rPr>
          <w:rFonts w:ascii="仿宋" w:eastAsia="仿宋" w:hAnsi="仿宋" w:hint="eastAsia"/>
          <w:sz w:val="30"/>
          <w:szCs w:val="30"/>
        </w:rPr>
        <w:t>推进计划每年分别遴选约10名个人、5个团队和2个基地（根据当年申报对象情况适当调整）。</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第十九条</w:t>
      </w:r>
      <w:r w:rsidR="00ED0871">
        <w:rPr>
          <w:rFonts w:ascii="仿宋" w:eastAsia="仿宋" w:hAnsi="仿宋" w:hint="eastAsia"/>
          <w:sz w:val="30"/>
          <w:szCs w:val="30"/>
        </w:rPr>
        <w:t xml:space="preserve"> </w:t>
      </w:r>
      <w:r w:rsidRPr="00ED0871">
        <w:rPr>
          <w:rFonts w:ascii="仿宋" w:eastAsia="仿宋" w:hAnsi="仿宋" w:hint="eastAsia"/>
          <w:sz w:val="30"/>
          <w:szCs w:val="30"/>
        </w:rPr>
        <w:t>入选推进计划的个人直接进入交通运输科技项目专家库。符合条件者，优先推荐</w:t>
      </w:r>
      <w:proofErr w:type="gramStart"/>
      <w:r w:rsidRPr="00ED0871">
        <w:rPr>
          <w:rFonts w:ascii="仿宋" w:eastAsia="仿宋" w:hAnsi="仿宋" w:hint="eastAsia"/>
          <w:sz w:val="30"/>
          <w:szCs w:val="30"/>
        </w:rPr>
        <w:t>入选部</w:t>
      </w:r>
      <w:proofErr w:type="gramEnd"/>
      <w:r w:rsidRPr="00ED0871">
        <w:rPr>
          <w:rFonts w:ascii="仿宋" w:eastAsia="仿宋" w:hAnsi="仿宋" w:hint="eastAsia"/>
          <w:sz w:val="30"/>
          <w:szCs w:val="30"/>
        </w:rPr>
        <w:t>青年科技英才、十百千人才工程、科技领军人才。如入选者在有效期内调离原工作单位，需报部科技主管部门备案；</w:t>
      </w:r>
      <w:proofErr w:type="gramStart"/>
      <w:r w:rsidRPr="00ED0871">
        <w:rPr>
          <w:rFonts w:ascii="仿宋" w:eastAsia="仿宋" w:hAnsi="仿宋" w:hint="eastAsia"/>
          <w:sz w:val="30"/>
          <w:szCs w:val="30"/>
        </w:rPr>
        <w:t>入选部</w:t>
      </w:r>
      <w:proofErr w:type="gramEnd"/>
      <w:r w:rsidRPr="00ED0871">
        <w:rPr>
          <w:rFonts w:ascii="仿宋" w:eastAsia="仿宋" w:hAnsi="仿宋" w:hint="eastAsia"/>
          <w:sz w:val="30"/>
          <w:szCs w:val="30"/>
        </w:rPr>
        <w:t>青年科技英才、十百千人才工程、科技领军人才的，应同时报部人才主管部门备案。</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第二十条</w:t>
      </w:r>
      <w:r w:rsidR="00ED0871">
        <w:rPr>
          <w:rFonts w:ascii="仿宋" w:eastAsia="仿宋" w:hAnsi="仿宋" w:hint="eastAsia"/>
          <w:sz w:val="30"/>
          <w:szCs w:val="30"/>
        </w:rPr>
        <w:t xml:space="preserve"> </w:t>
      </w:r>
      <w:r w:rsidRPr="00ED0871">
        <w:rPr>
          <w:rFonts w:ascii="仿宋" w:eastAsia="仿宋" w:hAnsi="仿宋" w:hint="eastAsia"/>
          <w:sz w:val="30"/>
          <w:szCs w:val="30"/>
        </w:rPr>
        <w:t>科技</w:t>
      </w:r>
      <w:proofErr w:type="gramStart"/>
      <w:r w:rsidRPr="00ED0871">
        <w:rPr>
          <w:rFonts w:ascii="仿宋" w:eastAsia="仿宋" w:hAnsi="仿宋" w:hint="eastAsia"/>
          <w:sz w:val="30"/>
          <w:szCs w:val="30"/>
        </w:rPr>
        <w:t>部创新</w:t>
      </w:r>
      <w:proofErr w:type="gramEnd"/>
      <w:r w:rsidRPr="00ED0871">
        <w:rPr>
          <w:rFonts w:ascii="仿宋" w:eastAsia="仿宋" w:hAnsi="仿宋" w:hint="eastAsia"/>
          <w:sz w:val="30"/>
          <w:szCs w:val="30"/>
        </w:rPr>
        <w:t>人才推进计划推荐人选，直接由推进计划人选中符合条件的择优产生。</w:t>
      </w:r>
    </w:p>
    <w:p w:rsid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第二十一条</w:t>
      </w:r>
      <w:r w:rsidR="00ED0871">
        <w:rPr>
          <w:rFonts w:ascii="仿宋" w:eastAsia="仿宋" w:hAnsi="仿宋" w:hint="eastAsia"/>
          <w:sz w:val="30"/>
          <w:szCs w:val="30"/>
        </w:rPr>
        <w:t xml:space="preserve"> </w:t>
      </w:r>
      <w:r w:rsidRPr="00ED0871">
        <w:rPr>
          <w:rFonts w:ascii="仿宋" w:eastAsia="仿宋" w:hAnsi="仿宋" w:hint="eastAsia"/>
          <w:sz w:val="30"/>
          <w:szCs w:val="30"/>
        </w:rPr>
        <w:t>对入选推进计划的个人、团队和基地，部积极支持其开展科研、学术交流活动；根据实际工作需要，优先安排参加国际会议、出国培训等。</w:t>
      </w:r>
    </w:p>
    <w:p w:rsidR="00DF7932" w:rsidRP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b/>
          <w:sz w:val="30"/>
          <w:szCs w:val="30"/>
        </w:rPr>
        <w:t>第二十二条</w:t>
      </w:r>
      <w:r w:rsidR="00ED0871">
        <w:rPr>
          <w:rFonts w:ascii="仿宋" w:eastAsia="仿宋" w:hAnsi="仿宋" w:hint="eastAsia"/>
          <w:sz w:val="30"/>
          <w:szCs w:val="30"/>
        </w:rPr>
        <w:t xml:space="preserve"> </w:t>
      </w:r>
      <w:r w:rsidRPr="00ED0871">
        <w:rPr>
          <w:rFonts w:ascii="仿宋" w:eastAsia="仿宋" w:hAnsi="仿宋" w:hint="eastAsia"/>
          <w:sz w:val="30"/>
          <w:szCs w:val="30"/>
        </w:rPr>
        <w:t>推进计划入选的个人、团队的申报单位和推荐单位应积极落实所承诺的支持保障条件，为其提供良好的科研环境。</w:t>
      </w:r>
    </w:p>
    <w:p w:rsidR="00DF7932" w:rsidRPr="00ED0871" w:rsidRDefault="00DF7932" w:rsidP="002E641B">
      <w:pPr>
        <w:adjustRightInd w:val="0"/>
        <w:snapToGrid w:val="0"/>
        <w:spacing w:after="0" w:afterAutospacing="0" w:line="540" w:lineRule="atLeast"/>
        <w:rPr>
          <w:rFonts w:ascii="黑体" w:eastAsia="黑体" w:hAnsi="黑体"/>
          <w:sz w:val="30"/>
          <w:szCs w:val="30"/>
        </w:rPr>
      </w:pPr>
      <w:r w:rsidRPr="00ED0871">
        <w:rPr>
          <w:rFonts w:ascii="黑体" w:eastAsia="黑体" w:hAnsi="黑体" w:hint="eastAsia"/>
          <w:sz w:val="30"/>
          <w:szCs w:val="30"/>
        </w:rPr>
        <w:t>第五章</w:t>
      </w:r>
      <w:r w:rsidR="00ED0871" w:rsidRPr="00ED0871">
        <w:rPr>
          <w:rFonts w:ascii="黑体" w:eastAsia="黑体" w:hAnsi="黑体" w:hint="eastAsia"/>
          <w:sz w:val="30"/>
          <w:szCs w:val="30"/>
        </w:rPr>
        <w:t xml:space="preserve"> </w:t>
      </w:r>
      <w:r w:rsidRPr="00ED0871">
        <w:rPr>
          <w:rFonts w:ascii="黑体" w:eastAsia="黑体" w:hAnsi="黑体" w:hint="eastAsia"/>
          <w:sz w:val="30"/>
          <w:szCs w:val="30"/>
        </w:rPr>
        <w:t>附则</w:t>
      </w:r>
    </w:p>
    <w:p w:rsidR="00A94EF8" w:rsidRPr="00ED0871" w:rsidRDefault="00DF7932" w:rsidP="002E641B">
      <w:pPr>
        <w:adjustRightInd w:val="0"/>
        <w:snapToGrid w:val="0"/>
        <w:spacing w:after="0" w:afterAutospacing="0" w:line="540" w:lineRule="atLeast"/>
        <w:rPr>
          <w:rFonts w:ascii="仿宋" w:eastAsia="仿宋" w:hAnsi="仿宋"/>
          <w:sz w:val="30"/>
          <w:szCs w:val="30"/>
        </w:rPr>
      </w:pPr>
      <w:r w:rsidRPr="00ED0871">
        <w:rPr>
          <w:rFonts w:ascii="仿宋" w:eastAsia="仿宋" w:hAnsi="仿宋" w:hint="eastAsia"/>
          <w:sz w:val="30"/>
          <w:szCs w:val="30"/>
        </w:rPr>
        <w:t>本办法由部科技主管部门会同人才主管部门负责解释，自2014年5月5日起施行。</w:t>
      </w:r>
    </w:p>
    <w:sectPr w:rsidR="00A94EF8" w:rsidRPr="00ED0871" w:rsidSect="00A94EF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8E2" w:rsidRDefault="003678E2" w:rsidP="00536913">
      <w:pPr>
        <w:spacing w:after="0"/>
      </w:pPr>
      <w:r>
        <w:separator/>
      </w:r>
    </w:p>
  </w:endnote>
  <w:endnote w:type="continuationSeparator" w:id="0">
    <w:p w:rsidR="003678E2" w:rsidRDefault="003678E2" w:rsidP="005369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5417291"/>
      <w:docPartObj>
        <w:docPartGallery w:val="Page Numbers (Bottom of Page)"/>
        <w:docPartUnique/>
      </w:docPartObj>
    </w:sdtPr>
    <w:sdtEndPr/>
    <w:sdtContent>
      <w:p w:rsidR="00536913" w:rsidRDefault="00536913">
        <w:pPr>
          <w:pStyle w:val="a4"/>
          <w:jc w:val="center"/>
        </w:pPr>
        <w:r>
          <w:fldChar w:fldCharType="begin"/>
        </w:r>
        <w:r>
          <w:instrText>PAGE   \* MERGEFORMAT</w:instrText>
        </w:r>
        <w:r>
          <w:fldChar w:fldCharType="separate"/>
        </w:r>
        <w:r w:rsidR="002E641B" w:rsidRPr="002E641B">
          <w:rPr>
            <w:noProof/>
            <w:lang w:val="zh-CN"/>
          </w:rPr>
          <w:t>3</w:t>
        </w:r>
        <w:r>
          <w:fldChar w:fldCharType="end"/>
        </w:r>
      </w:p>
    </w:sdtContent>
  </w:sdt>
  <w:p w:rsidR="00536913" w:rsidRDefault="0053691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8E2" w:rsidRDefault="003678E2" w:rsidP="00536913">
      <w:pPr>
        <w:spacing w:after="0"/>
      </w:pPr>
      <w:r>
        <w:separator/>
      </w:r>
    </w:p>
  </w:footnote>
  <w:footnote w:type="continuationSeparator" w:id="0">
    <w:p w:rsidR="003678E2" w:rsidRDefault="003678E2" w:rsidP="0053691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F7932"/>
    <w:rsid w:val="00001C62"/>
    <w:rsid w:val="000046DA"/>
    <w:rsid w:val="00006D4F"/>
    <w:rsid w:val="00006E14"/>
    <w:rsid w:val="00007AC7"/>
    <w:rsid w:val="000116EB"/>
    <w:rsid w:val="00013157"/>
    <w:rsid w:val="000137DB"/>
    <w:rsid w:val="00014FE1"/>
    <w:rsid w:val="00015F40"/>
    <w:rsid w:val="00016430"/>
    <w:rsid w:val="000172E0"/>
    <w:rsid w:val="00017F8C"/>
    <w:rsid w:val="00020229"/>
    <w:rsid w:val="00020798"/>
    <w:rsid w:val="00020F17"/>
    <w:rsid w:val="00020FFF"/>
    <w:rsid w:val="00022C70"/>
    <w:rsid w:val="00022CB8"/>
    <w:rsid w:val="000233B9"/>
    <w:rsid w:val="000254EE"/>
    <w:rsid w:val="000258A4"/>
    <w:rsid w:val="00025A2B"/>
    <w:rsid w:val="00025DE4"/>
    <w:rsid w:val="000260C2"/>
    <w:rsid w:val="00026898"/>
    <w:rsid w:val="00030092"/>
    <w:rsid w:val="00030B4F"/>
    <w:rsid w:val="00033573"/>
    <w:rsid w:val="00033B92"/>
    <w:rsid w:val="00034601"/>
    <w:rsid w:val="00034834"/>
    <w:rsid w:val="00035869"/>
    <w:rsid w:val="00036733"/>
    <w:rsid w:val="00036A97"/>
    <w:rsid w:val="000370B4"/>
    <w:rsid w:val="00037446"/>
    <w:rsid w:val="00037594"/>
    <w:rsid w:val="00037787"/>
    <w:rsid w:val="00037856"/>
    <w:rsid w:val="00037A3D"/>
    <w:rsid w:val="00040C20"/>
    <w:rsid w:val="0004121F"/>
    <w:rsid w:val="000427F8"/>
    <w:rsid w:val="0004313F"/>
    <w:rsid w:val="00043254"/>
    <w:rsid w:val="00044627"/>
    <w:rsid w:val="00047255"/>
    <w:rsid w:val="000474BD"/>
    <w:rsid w:val="0004787E"/>
    <w:rsid w:val="0005047A"/>
    <w:rsid w:val="00050C9B"/>
    <w:rsid w:val="000512AA"/>
    <w:rsid w:val="00051C03"/>
    <w:rsid w:val="00057060"/>
    <w:rsid w:val="00060D35"/>
    <w:rsid w:val="00060E85"/>
    <w:rsid w:val="00061476"/>
    <w:rsid w:val="000618A8"/>
    <w:rsid w:val="000627B6"/>
    <w:rsid w:val="00062CCA"/>
    <w:rsid w:val="00064D2B"/>
    <w:rsid w:val="00064DD8"/>
    <w:rsid w:val="000664AE"/>
    <w:rsid w:val="000668F9"/>
    <w:rsid w:val="000672B6"/>
    <w:rsid w:val="0006774D"/>
    <w:rsid w:val="00067B1E"/>
    <w:rsid w:val="00067BD7"/>
    <w:rsid w:val="00070690"/>
    <w:rsid w:val="0007073A"/>
    <w:rsid w:val="00071626"/>
    <w:rsid w:val="000718B9"/>
    <w:rsid w:val="0007244F"/>
    <w:rsid w:val="00073731"/>
    <w:rsid w:val="00073808"/>
    <w:rsid w:val="00073F88"/>
    <w:rsid w:val="00075364"/>
    <w:rsid w:val="00075F2C"/>
    <w:rsid w:val="00077089"/>
    <w:rsid w:val="000805DC"/>
    <w:rsid w:val="00081EAB"/>
    <w:rsid w:val="0008201A"/>
    <w:rsid w:val="00084D66"/>
    <w:rsid w:val="00085798"/>
    <w:rsid w:val="00087B20"/>
    <w:rsid w:val="00087DA9"/>
    <w:rsid w:val="0009022D"/>
    <w:rsid w:val="00090579"/>
    <w:rsid w:val="000909D3"/>
    <w:rsid w:val="000914B3"/>
    <w:rsid w:val="00091DDE"/>
    <w:rsid w:val="00093275"/>
    <w:rsid w:val="00093346"/>
    <w:rsid w:val="00093978"/>
    <w:rsid w:val="00095752"/>
    <w:rsid w:val="000965CF"/>
    <w:rsid w:val="000966A7"/>
    <w:rsid w:val="00096A88"/>
    <w:rsid w:val="00097696"/>
    <w:rsid w:val="0009769C"/>
    <w:rsid w:val="00097815"/>
    <w:rsid w:val="00097AE0"/>
    <w:rsid w:val="000A2C79"/>
    <w:rsid w:val="000A3016"/>
    <w:rsid w:val="000A4CC7"/>
    <w:rsid w:val="000A5115"/>
    <w:rsid w:val="000A5A6F"/>
    <w:rsid w:val="000A6015"/>
    <w:rsid w:val="000A63B2"/>
    <w:rsid w:val="000A68B7"/>
    <w:rsid w:val="000A7547"/>
    <w:rsid w:val="000A75AE"/>
    <w:rsid w:val="000A7885"/>
    <w:rsid w:val="000B2BF9"/>
    <w:rsid w:val="000B2CA6"/>
    <w:rsid w:val="000B3268"/>
    <w:rsid w:val="000B3397"/>
    <w:rsid w:val="000B3A93"/>
    <w:rsid w:val="000B480A"/>
    <w:rsid w:val="000B4974"/>
    <w:rsid w:val="000B5139"/>
    <w:rsid w:val="000B7A20"/>
    <w:rsid w:val="000C0374"/>
    <w:rsid w:val="000C04EC"/>
    <w:rsid w:val="000C09D7"/>
    <w:rsid w:val="000C10FE"/>
    <w:rsid w:val="000C1434"/>
    <w:rsid w:val="000C1E5F"/>
    <w:rsid w:val="000C26BB"/>
    <w:rsid w:val="000C28E2"/>
    <w:rsid w:val="000C292B"/>
    <w:rsid w:val="000C5643"/>
    <w:rsid w:val="000C5DB6"/>
    <w:rsid w:val="000C74EE"/>
    <w:rsid w:val="000D00A4"/>
    <w:rsid w:val="000D0A82"/>
    <w:rsid w:val="000D0B96"/>
    <w:rsid w:val="000D3A72"/>
    <w:rsid w:val="000D424D"/>
    <w:rsid w:val="000D682E"/>
    <w:rsid w:val="000D68B7"/>
    <w:rsid w:val="000D77F0"/>
    <w:rsid w:val="000D793F"/>
    <w:rsid w:val="000E0344"/>
    <w:rsid w:val="000E1BCD"/>
    <w:rsid w:val="000E2498"/>
    <w:rsid w:val="000E33E5"/>
    <w:rsid w:val="000E37A4"/>
    <w:rsid w:val="000E3CFF"/>
    <w:rsid w:val="000E4206"/>
    <w:rsid w:val="000E4B3B"/>
    <w:rsid w:val="000E5EC2"/>
    <w:rsid w:val="000E6471"/>
    <w:rsid w:val="000E66E9"/>
    <w:rsid w:val="000E6968"/>
    <w:rsid w:val="000E6B5A"/>
    <w:rsid w:val="000E7835"/>
    <w:rsid w:val="000F0712"/>
    <w:rsid w:val="000F07FB"/>
    <w:rsid w:val="000F10C5"/>
    <w:rsid w:val="000F18DE"/>
    <w:rsid w:val="000F2570"/>
    <w:rsid w:val="000F2974"/>
    <w:rsid w:val="000F3184"/>
    <w:rsid w:val="000F3648"/>
    <w:rsid w:val="000F466D"/>
    <w:rsid w:val="000F6358"/>
    <w:rsid w:val="000F6D5D"/>
    <w:rsid w:val="000F766F"/>
    <w:rsid w:val="00100DDF"/>
    <w:rsid w:val="00101809"/>
    <w:rsid w:val="00101987"/>
    <w:rsid w:val="00101ADC"/>
    <w:rsid w:val="00103035"/>
    <w:rsid w:val="00103B89"/>
    <w:rsid w:val="001053F8"/>
    <w:rsid w:val="001054E2"/>
    <w:rsid w:val="00106573"/>
    <w:rsid w:val="00106D67"/>
    <w:rsid w:val="00106F6F"/>
    <w:rsid w:val="00107055"/>
    <w:rsid w:val="001104B7"/>
    <w:rsid w:val="00110D9F"/>
    <w:rsid w:val="00111E0B"/>
    <w:rsid w:val="00112853"/>
    <w:rsid w:val="00112983"/>
    <w:rsid w:val="00113791"/>
    <w:rsid w:val="00114911"/>
    <w:rsid w:val="00114AE1"/>
    <w:rsid w:val="00114B97"/>
    <w:rsid w:val="0011631A"/>
    <w:rsid w:val="0011662A"/>
    <w:rsid w:val="00116BC8"/>
    <w:rsid w:val="00121C0F"/>
    <w:rsid w:val="00122A09"/>
    <w:rsid w:val="00122A44"/>
    <w:rsid w:val="001234C8"/>
    <w:rsid w:val="00123AAC"/>
    <w:rsid w:val="0012432A"/>
    <w:rsid w:val="001245B0"/>
    <w:rsid w:val="00124905"/>
    <w:rsid w:val="00124CAE"/>
    <w:rsid w:val="00125AC5"/>
    <w:rsid w:val="00130A91"/>
    <w:rsid w:val="00130FE4"/>
    <w:rsid w:val="001310FD"/>
    <w:rsid w:val="00131A67"/>
    <w:rsid w:val="00131CBB"/>
    <w:rsid w:val="0013294E"/>
    <w:rsid w:val="001333BC"/>
    <w:rsid w:val="00133B3F"/>
    <w:rsid w:val="00134F01"/>
    <w:rsid w:val="00135D44"/>
    <w:rsid w:val="001373CD"/>
    <w:rsid w:val="00142659"/>
    <w:rsid w:val="00143847"/>
    <w:rsid w:val="00143F2E"/>
    <w:rsid w:val="00144B3C"/>
    <w:rsid w:val="001507B6"/>
    <w:rsid w:val="00152CD6"/>
    <w:rsid w:val="001534A5"/>
    <w:rsid w:val="0015448D"/>
    <w:rsid w:val="00154867"/>
    <w:rsid w:val="00154AA3"/>
    <w:rsid w:val="0015522B"/>
    <w:rsid w:val="00156032"/>
    <w:rsid w:val="00157569"/>
    <w:rsid w:val="00157716"/>
    <w:rsid w:val="0015775E"/>
    <w:rsid w:val="00157AAA"/>
    <w:rsid w:val="00161A6B"/>
    <w:rsid w:val="00163165"/>
    <w:rsid w:val="001635C3"/>
    <w:rsid w:val="001639E7"/>
    <w:rsid w:val="00164A55"/>
    <w:rsid w:val="00164FE5"/>
    <w:rsid w:val="00165202"/>
    <w:rsid w:val="00166D38"/>
    <w:rsid w:val="00166F04"/>
    <w:rsid w:val="00170532"/>
    <w:rsid w:val="001707AB"/>
    <w:rsid w:val="00170C5F"/>
    <w:rsid w:val="00172358"/>
    <w:rsid w:val="001735F6"/>
    <w:rsid w:val="00173A59"/>
    <w:rsid w:val="00173AA1"/>
    <w:rsid w:val="00174312"/>
    <w:rsid w:val="001749D8"/>
    <w:rsid w:val="001753B4"/>
    <w:rsid w:val="0017559C"/>
    <w:rsid w:val="001757AA"/>
    <w:rsid w:val="00175E0F"/>
    <w:rsid w:val="001775D1"/>
    <w:rsid w:val="00177C6F"/>
    <w:rsid w:val="00180AA4"/>
    <w:rsid w:val="001815F8"/>
    <w:rsid w:val="00182805"/>
    <w:rsid w:val="00182B93"/>
    <w:rsid w:val="0018392B"/>
    <w:rsid w:val="0018398B"/>
    <w:rsid w:val="00183E2C"/>
    <w:rsid w:val="001848AF"/>
    <w:rsid w:val="00184DC0"/>
    <w:rsid w:val="00185CF9"/>
    <w:rsid w:val="00185DCC"/>
    <w:rsid w:val="00185F43"/>
    <w:rsid w:val="0018634A"/>
    <w:rsid w:val="00186B1E"/>
    <w:rsid w:val="00187B9E"/>
    <w:rsid w:val="00192A96"/>
    <w:rsid w:val="001935E5"/>
    <w:rsid w:val="00194912"/>
    <w:rsid w:val="00196909"/>
    <w:rsid w:val="00197649"/>
    <w:rsid w:val="00197675"/>
    <w:rsid w:val="001A10E5"/>
    <w:rsid w:val="001A14FD"/>
    <w:rsid w:val="001A1C9F"/>
    <w:rsid w:val="001A349B"/>
    <w:rsid w:val="001A43B2"/>
    <w:rsid w:val="001A4484"/>
    <w:rsid w:val="001A46D4"/>
    <w:rsid w:val="001A478C"/>
    <w:rsid w:val="001A5AA5"/>
    <w:rsid w:val="001A7395"/>
    <w:rsid w:val="001A76B4"/>
    <w:rsid w:val="001A7B70"/>
    <w:rsid w:val="001B01A2"/>
    <w:rsid w:val="001B14C5"/>
    <w:rsid w:val="001B1561"/>
    <w:rsid w:val="001B31E7"/>
    <w:rsid w:val="001B3739"/>
    <w:rsid w:val="001B3ADE"/>
    <w:rsid w:val="001B4D3E"/>
    <w:rsid w:val="001B7474"/>
    <w:rsid w:val="001B76A2"/>
    <w:rsid w:val="001B7C84"/>
    <w:rsid w:val="001C1299"/>
    <w:rsid w:val="001C18E8"/>
    <w:rsid w:val="001C3A32"/>
    <w:rsid w:val="001C47FD"/>
    <w:rsid w:val="001C4997"/>
    <w:rsid w:val="001C5037"/>
    <w:rsid w:val="001C56A4"/>
    <w:rsid w:val="001C59BD"/>
    <w:rsid w:val="001C634E"/>
    <w:rsid w:val="001C6B37"/>
    <w:rsid w:val="001C6E48"/>
    <w:rsid w:val="001C70D7"/>
    <w:rsid w:val="001C7451"/>
    <w:rsid w:val="001C7DDE"/>
    <w:rsid w:val="001D09CE"/>
    <w:rsid w:val="001D1EFA"/>
    <w:rsid w:val="001D1F49"/>
    <w:rsid w:val="001D2AD0"/>
    <w:rsid w:val="001D3836"/>
    <w:rsid w:val="001D3944"/>
    <w:rsid w:val="001D3C9B"/>
    <w:rsid w:val="001D4174"/>
    <w:rsid w:val="001D42E0"/>
    <w:rsid w:val="001D45DA"/>
    <w:rsid w:val="001D4A79"/>
    <w:rsid w:val="001D5EBF"/>
    <w:rsid w:val="001D5F67"/>
    <w:rsid w:val="001E1824"/>
    <w:rsid w:val="001E1947"/>
    <w:rsid w:val="001E1FD9"/>
    <w:rsid w:val="001E21F2"/>
    <w:rsid w:val="001E2A3B"/>
    <w:rsid w:val="001E4DD6"/>
    <w:rsid w:val="001E5C92"/>
    <w:rsid w:val="001E6D65"/>
    <w:rsid w:val="001F09FE"/>
    <w:rsid w:val="001F1A28"/>
    <w:rsid w:val="001F1E53"/>
    <w:rsid w:val="001F2592"/>
    <w:rsid w:val="001F30D9"/>
    <w:rsid w:val="001F40C2"/>
    <w:rsid w:val="001F4337"/>
    <w:rsid w:val="001F49C5"/>
    <w:rsid w:val="001F4A72"/>
    <w:rsid w:val="001F5840"/>
    <w:rsid w:val="001F7C67"/>
    <w:rsid w:val="002002B5"/>
    <w:rsid w:val="00200A33"/>
    <w:rsid w:val="00201F1C"/>
    <w:rsid w:val="00203B09"/>
    <w:rsid w:val="0020465E"/>
    <w:rsid w:val="00204EC5"/>
    <w:rsid w:val="00210E43"/>
    <w:rsid w:val="0021193C"/>
    <w:rsid w:val="002138DC"/>
    <w:rsid w:val="00213F3D"/>
    <w:rsid w:val="00215257"/>
    <w:rsid w:val="00215A31"/>
    <w:rsid w:val="00220462"/>
    <w:rsid w:val="002210EE"/>
    <w:rsid w:val="0022161C"/>
    <w:rsid w:val="00221873"/>
    <w:rsid w:val="0022194F"/>
    <w:rsid w:val="00222047"/>
    <w:rsid w:val="00222492"/>
    <w:rsid w:val="002225D8"/>
    <w:rsid w:val="0022274F"/>
    <w:rsid w:val="00222B19"/>
    <w:rsid w:val="00223283"/>
    <w:rsid w:val="002244F8"/>
    <w:rsid w:val="002251E6"/>
    <w:rsid w:val="00225421"/>
    <w:rsid w:val="002259F3"/>
    <w:rsid w:val="00225AAA"/>
    <w:rsid w:val="002276FE"/>
    <w:rsid w:val="00227921"/>
    <w:rsid w:val="00230EC9"/>
    <w:rsid w:val="0023237F"/>
    <w:rsid w:val="00232A2A"/>
    <w:rsid w:val="00233AB6"/>
    <w:rsid w:val="002343E8"/>
    <w:rsid w:val="00235288"/>
    <w:rsid w:val="002353A8"/>
    <w:rsid w:val="00235930"/>
    <w:rsid w:val="00236427"/>
    <w:rsid w:val="00236576"/>
    <w:rsid w:val="00236817"/>
    <w:rsid w:val="00236904"/>
    <w:rsid w:val="002369DE"/>
    <w:rsid w:val="00237D47"/>
    <w:rsid w:val="00240698"/>
    <w:rsid w:val="00240CA6"/>
    <w:rsid w:val="002416C1"/>
    <w:rsid w:val="00242789"/>
    <w:rsid w:val="00243788"/>
    <w:rsid w:val="0024475B"/>
    <w:rsid w:val="00247CA6"/>
    <w:rsid w:val="00247F75"/>
    <w:rsid w:val="002505D8"/>
    <w:rsid w:val="00250D70"/>
    <w:rsid w:val="002524C4"/>
    <w:rsid w:val="00252D54"/>
    <w:rsid w:val="00252FA4"/>
    <w:rsid w:val="00253293"/>
    <w:rsid w:val="00253A4E"/>
    <w:rsid w:val="00254D56"/>
    <w:rsid w:val="00254F1E"/>
    <w:rsid w:val="0025570E"/>
    <w:rsid w:val="00256F1A"/>
    <w:rsid w:val="00257D5C"/>
    <w:rsid w:val="00257E03"/>
    <w:rsid w:val="00260EAB"/>
    <w:rsid w:val="00262046"/>
    <w:rsid w:val="002623D7"/>
    <w:rsid w:val="002627FC"/>
    <w:rsid w:val="00262812"/>
    <w:rsid w:val="00264228"/>
    <w:rsid w:val="00266C71"/>
    <w:rsid w:val="002700D9"/>
    <w:rsid w:val="002711E4"/>
    <w:rsid w:val="002714FB"/>
    <w:rsid w:val="0027267F"/>
    <w:rsid w:val="002729F4"/>
    <w:rsid w:val="00272EE0"/>
    <w:rsid w:val="0027320B"/>
    <w:rsid w:val="00273DC3"/>
    <w:rsid w:val="00274841"/>
    <w:rsid w:val="00277A47"/>
    <w:rsid w:val="00280F91"/>
    <w:rsid w:val="002810F6"/>
    <w:rsid w:val="00281D0A"/>
    <w:rsid w:val="00282BF9"/>
    <w:rsid w:val="002832A7"/>
    <w:rsid w:val="00283649"/>
    <w:rsid w:val="00284073"/>
    <w:rsid w:val="002876AB"/>
    <w:rsid w:val="0029251C"/>
    <w:rsid w:val="00295161"/>
    <w:rsid w:val="00295450"/>
    <w:rsid w:val="00295C08"/>
    <w:rsid w:val="002960E8"/>
    <w:rsid w:val="002967E8"/>
    <w:rsid w:val="002A00C8"/>
    <w:rsid w:val="002A04E8"/>
    <w:rsid w:val="002A1F94"/>
    <w:rsid w:val="002A4B76"/>
    <w:rsid w:val="002A4C49"/>
    <w:rsid w:val="002A50F2"/>
    <w:rsid w:val="002A5286"/>
    <w:rsid w:val="002A59CA"/>
    <w:rsid w:val="002A5DE8"/>
    <w:rsid w:val="002A60DB"/>
    <w:rsid w:val="002A66A1"/>
    <w:rsid w:val="002A7316"/>
    <w:rsid w:val="002A7A75"/>
    <w:rsid w:val="002B335D"/>
    <w:rsid w:val="002B4F9F"/>
    <w:rsid w:val="002B6A3E"/>
    <w:rsid w:val="002B7ADF"/>
    <w:rsid w:val="002C085E"/>
    <w:rsid w:val="002C0930"/>
    <w:rsid w:val="002C0CFB"/>
    <w:rsid w:val="002C1566"/>
    <w:rsid w:val="002C18BC"/>
    <w:rsid w:val="002C19A9"/>
    <w:rsid w:val="002C1CD6"/>
    <w:rsid w:val="002C1F8D"/>
    <w:rsid w:val="002C298F"/>
    <w:rsid w:val="002C2B6D"/>
    <w:rsid w:val="002C2DBF"/>
    <w:rsid w:val="002C3506"/>
    <w:rsid w:val="002C365D"/>
    <w:rsid w:val="002C43EE"/>
    <w:rsid w:val="002C6157"/>
    <w:rsid w:val="002C6656"/>
    <w:rsid w:val="002C6892"/>
    <w:rsid w:val="002C76A5"/>
    <w:rsid w:val="002D0975"/>
    <w:rsid w:val="002D18CF"/>
    <w:rsid w:val="002D1E52"/>
    <w:rsid w:val="002D29E8"/>
    <w:rsid w:val="002D4F45"/>
    <w:rsid w:val="002D5115"/>
    <w:rsid w:val="002D52DD"/>
    <w:rsid w:val="002D5A15"/>
    <w:rsid w:val="002D5E63"/>
    <w:rsid w:val="002D6195"/>
    <w:rsid w:val="002D6B18"/>
    <w:rsid w:val="002D76CD"/>
    <w:rsid w:val="002D7AAA"/>
    <w:rsid w:val="002D7EF0"/>
    <w:rsid w:val="002E1224"/>
    <w:rsid w:val="002E16F7"/>
    <w:rsid w:val="002E2AD0"/>
    <w:rsid w:val="002E3726"/>
    <w:rsid w:val="002E38F8"/>
    <w:rsid w:val="002E39A7"/>
    <w:rsid w:val="002E3D7D"/>
    <w:rsid w:val="002E4C02"/>
    <w:rsid w:val="002E4C77"/>
    <w:rsid w:val="002E4CF2"/>
    <w:rsid w:val="002E5E5E"/>
    <w:rsid w:val="002E641B"/>
    <w:rsid w:val="002E6DAE"/>
    <w:rsid w:val="002E70C4"/>
    <w:rsid w:val="002E7925"/>
    <w:rsid w:val="002F10F4"/>
    <w:rsid w:val="002F2414"/>
    <w:rsid w:val="002F2A55"/>
    <w:rsid w:val="002F3765"/>
    <w:rsid w:val="002F4974"/>
    <w:rsid w:val="002F537E"/>
    <w:rsid w:val="002F7393"/>
    <w:rsid w:val="002F749D"/>
    <w:rsid w:val="002F791A"/>
    <w:rsid w:val="002F7D39"/>
    <w:rsid w:val="002F7F4B"/>
    <w:rsid w:val="00300189"/>
    <w:rsid w:val="0030294C"/>
    <w:rsid w:val="00302EBB"/>
    <w:rsid w:val="00302F6B"/>
    <w:rsid w:val="0030314A"/>
    <w:rsid w:val="00303200"/>
    <w:rsid w:val="003032EF"/>
    <w:rsid w:val="0030411C"/>
    <w:rsid w:val="0030450A"/>
    <w:rsid w:val="0030587B"/>
    <w:rsid w:val="00305DEE"/>
    <w:rsid w:val="00306061"/>
    <w:rsid w:val="00311473"/>
    <w:rsid w:val="00311548"/>
    <w:rsid w:val="00311A0A"/>
    <w:rsid w:val="00311D8F"/>
    <w:rsid w:val="00314D38"/>
    <w:rsid w:val="0031593B"/>
    <w:rsid w:val="0031649D"/>
    <w:rsid w:val="0031722A"/>
    <w:rsid w:val="0032062C"/>
    <w:rsid w:val="00321728"/>
    <w:rsid w:val="00321AE8"/>
    <w:rsid w:val="00321B87"/>
    <w:rsid w:val="00321E6A"/>
    <w:rsid w:val="00322BE1"/>
    <w:rsid w:val="00323710"/>
    <w:rsid w:val="00323C1F"/>
    <w:rsid w:val="00323CB3"/>
    <w:rsid w:val="003245CE"/>
    <w:rsid w:val="00324F98"/>
    <w:rsid w:val="0032559D"/>
    <w:rsid w:val="00325B1B"/>
    <w:rsid w:val="00325BFD"/>
    <w:rsid w:val="003261E6"/>
    <w:rsid w:val="00327028"/>
    <w:rsid w:val="00330685"/>
    <w:rsid w:val="00330B3F"/>
    <w:rsid w:val="00331E26"/>
    <w:rsid w:val="0033220D"/>
    <w:rsid w:val="003339FA"/>
    <w:rsid w:val="00333A30"/>
    <w:rsid w:val="00333FC3"/>
    <w:rsid w:val="003342DE"/>
    <w:rsid w:val="00335E97"/>
    <w:rsid w:val="00336940"/>
    <w:rsid w:val="003376FD"/>
    <w:rsid w:val="00340135"/>
    <w:rsid w:val="0034153D"/>
    <w:rsid w:val="003417B6"/>
    <w:rsid w:val="00343F35"/>
    <w:rsid w:val="00345174"/>
    <w:rsid w:val="003459C5"/>
    <w:rsid w:val="00347A71"/>
    <w:rsid w:val="00347C6D"/>
    <w:rsid w:val="0035058E"/>
    <w:rsid w:val="00352CA6"/>
    <w:rsid w:val="00354027"/>
    <w:rsid w:val="003546B2"/>
    <w:rsid w:val="00355A36"/>
    <w:rsid w:val="003569E3"/>
    <w:rsid w:val="00357456"/>
    <w:rsid w:val="00361337"/>
    <w:rsid w:val="00365A7E"/>
    <w:rsid w:val="003663D8"/>
    <w:rsid w:val="00366869"/>
    <w:rsid w:val="00366ADA"/>
    <w:rsid w:val="003678E2"/>
    <w:rsid w:val="00367B4C"/>
    <w:rsid w:val="00367E59"/>
    <w:rsid w:val="003701D5"/>
    <w:rsid w:val="00370C96"/>
    <w:rsid w:val="0037176E"/>
    <w:rsid w:val="00371805"/>
    <w:rsid w:val="00371B41"/>
    <w:rsid w:val="00372A57"/>
    <w:rsid w:val="00372D0F"/>
    <w:rsid w:val="00373ED4"/>
    <w:rsid w:val="0037416C"/>
    <w:rsid w:val="003743E1"/>
    <w:rsid w:val="00374A53"/>
    <w:rsid w:val="00375C4E"/>
    <w:rsid w:val="00375E68"/>
    <w:rsid w:val="00376574"/>
    <w:rsid w:val="00376B41"/>
    <w:rsid w:val="00380E5C"/>
    <w:rsid w:val="00381286"/>
    <w:rsid w:val="00381EAB"/>
    <w:rsid w:val="00382A87"/>
    <w:rsid w:val="003872CE"/>
    <w:rsid w:val="003875F1"/>
    <w:rsid w:val="003879BC"/>
    <w:rsid w:val="00387A72"/>
    <w:rsid w:val="00390584"/>
    <w:rsid w:val="00390B27"/>
    <w:rsid w:val="003918B2"/>
    <w:rsid w:val="00394F6C"/>
    <w:rsid w:val="00395868"/>
    <w:rsid w:val="00395EC7"/>
    <w:rsid w:val="00396AC8"/>
    <w:rsid w:val="003A27EE"/>
    <w:rsid w:val="003A36F6"/>
    <w:rsid w:val="003A4741"/>
    <w:rsid w:val="003A5F59"/>
    <w:rsid w:val="003A7064"/>
    <w:rsid w:val="003A7473"/>
    <w:rsid w:val="003A7B64"/>
    <w:rsid w:val="003A7D21"/>
    <w:rsid w:val="003B2E43"/>
    <w:rsid w:val="003B4A9E"/>
    <w:rsid w:val="003B5141"/>
    <w:rsid w:val="003B639F"/>
    <w:rsid w:val="003B6D80"/>
    <w:rsid w:val="003B7820"/>
    <w:rsid w:val="003C1022"/>
    <w:rsid w:val="003C10BF"/>
    <w:rsid w:val="003C1367"/>
    <w:rsid w:val="003C1B11"/>
    <w:rsid w:val="003C2109"/>
    <w:rsid w:val="003C41C5"/>
    <w:rsid w:val="003C489A"/>
    <w:rsid w:val="003C5282"/>
    <w:rsid w:val="003C5EA7"/>
    <w:rsid w:val="003C643F"/>
    <w:rsid w:val="003C6F8E"/>
    <w:rsid w:val="003C7422"/>
    <w:rsid w:val="003C7685"/>
    <w:rsid w:val="003D0320"/>
    <w:rsid w:val="003D1EFA"/>
    <w:rsid w:val="003D20D6"/>
    <w:rsid w:val="003D2F30"/>
    <w:rsid w:val="003D334E"/>
    <w:rsid w:val="003D38A4"/>
    <w:rsid w:val="003D4ED2"/>
    <w:rsid w:val="003D660F"/>
    <w:rsid w:val="003D7C7E"/>
    <w:rsid w:val="003D7EAA"/>
    <w:rsid w:val="003E1316"/>
    <w:rsid w:val="003E1B6E"/>
    <w:rsid w:val="003E29F4"/>
    <w:rsid w:val="003E3268"/>
    <w:rsid w:val="003E40A7"/>
    <w:rsid w:val="003E521A"/>
    <w:rsid w:val="003E6DEA"/>
    <w:rsid w:val="003F02EB"/>
    <w:rsid w:val="003F0D61"/>
    <w:rsid w:val="003F0DA5"/>
    <w:rsid w:val="003F1378"/>
    <w:rsid w:val="003F16E4"/>
    <w:rsid w:val="003F28F1"/>
    <w:rsid w:val="003F2B37"/>
    <w:rsid w:val="003F2F99"/>
    <w:rsid w:val="003F3641"/>
    <w:rsid w:val="003F401C"/>
    <w:rsid w:val="003F4021"/>
    <w:rsid w:val="003F45EE"/>
    <w:rsid w:val="003F4D6B"/>
    <w:rsid w:val="003F5CB9"/>
    <w:rsid w:val="003F5E5A"/>
    <w:rsid w:val="003F62E9"/>
    <w:rsid w:val="003F72D0"/>
    <w:rsid w:val="003F792F"/>
    <w:rsid w:val="004000C6"/>
    <w:rsid w:val="004005E7"/>
    <w:rsid w:val="0040118F"/>
    <w:rsid w:val="00404406"/>
    <w:rsid w:val="0040464B"/>
    <w:rsid w:val="00405057"/>
    <w:rsid w:val="004054C1"/>
    <w:rsid w:val="004055FA"/>
    <w:rsid w:val="0040584F"/>
    <w:rsid w:val="004066A1"/>
    <w:rsid w:val="004072F0"/>
    <w:rsid w:val="0041091C"/>
    <w:rsid w:val="00410FE6"/>
    <w:rsid w:val="0041327A"/>
    <w:rsid w:val="0041371F"/>
    <w:rsid w:val="004145B4"/>
    <w:rsid w:val="004151F5"/>
    <w:rsid w:val="004154BA"/>
    <w:rsid w:val="004156C6"/>
    <w:rsid w:val="00416100"/>
    <w:rsid w:val="00416676"/>
    <w:rsid w:val="00420B3E"/>
    <w:rsid w:val="00421757"/>
    <w:rsid w:val="00421B6E"/>
    <w:rsid w:val="004220B3"/>
    <w:rsid w:val="00422C50"/>
    <w:rsid w:val="00423803"/>
    <w:rsid w:val="00424198"/>
    <w:rsid w:val="00424C94"/>
    <w:rsid w:val="004278AA"/>
    <w:rsid w:val="0043095D"/>
    <w:rsid w:val="0043144D"/>
    <w:rsid w:val="00431CA5"/>
    <w:rsid w:val="00433071"/>
    <w:rsid w:val="0043432E"/>
    <w:rsid w:val="00434A42"/>
    <w:rsid w:val="00434C89"/>
    <w:rsid w:val="00434F43"/>
    <w:rsid w:val="0043577A"/>
    <w:rsid w:val="00435826"/>
    <w:rsid w:val="00435A82"/>
    <w:rsid w:val="004367E5"/>
    <w:rsid w:val="004368A2"/>
    <w:rsid w:val="004379C3"/>
    <w:rsid w:val="004414B5"/>
    <w:rsid w:val="00442E41"/>
    <w:rsid w:val="004431B7"/>
    <w:rsid w:val="00443664"/>
    <w:rsid w:val="00444D09"/>
    <w:rsid w:val="00446585"/>
    <w:rsid w:val="0044784E"/>
    <w:rsid w:val="0045038A"/>
    <w:rsid w:val="00451AE5"/>
    <w:rsid w:val="004521F3"/>
    <w:rsid w:val="0045279C"/>
    <w:rsid w:val="00453901"/>
    <w:rsid w:val="00453A5A"/>
    <w:rsid w:val="00454024"/>
    <w:rsid w:val="00455263"/>
    <w:rsid w:val="00455834"/>
    <w:rsid w:val="00455A74"/>
    <w:rsid w:val="00456CCC"/>
    <w:rsid w:val="00456E66"/>
    <w:rsid w:val="004573C3"/>
    <w:rsid w:val="0045784F"/>
    <w:rsid w:val="00460F2F"/>
    <w:rsid w:val="004624B6"/>
    <w:rsid w:val="004628EE"/>
    <w:rsid w:val="00462B10"/>
    <w:rsid w:val="0046429B"/>
    <w:rsid w:val="00464369"/>
    <w:rsid w:val="00465787"/>
    <w:rsid w:val="0046667E"/>
    <w:rsid w:val="0046690E"/>
    <w:rsid w:val="00466D71"/>
    <w:rsid w:val="00471046"/>
    <w:rsid w:val="00471A9A"/>
    <w:rsid w:val="00471F9D"/>
    <w:rsid w:val="004725EC"/>
    <w:rsid w:val="0047333D"/>
    <w:rsid w:val="00474BAB"/>
    <w:rsid w:val="00474D59"/>
    <w:rsid w:val="0047618E"/>
    <w:rsid w:val="00476594"/>
    <w:rsid w:val="00476C01"/>
    <w:rsid w:val="00476C44"/>
    <w:rsid w:val="00477887"/>
    <w:rsid w:val="004812D6"/>
    <w:rsid w:val="00481E12"/>
    <w:rsid w:val="00481F10"/>
    <w:rsid w:val="00482228"/>
    <w:rsid w:val="004826D2"/>
    <w:rsid w:val="004827DA"/>
    <w:rsid w:val="004839B6"/>
    <w:rsid w:val="004848C1"/>
    <w:rsid w:val="00486EA4"/>
    <w:rsid w:val="0049051B"/>
    <w:rsid w:val="0049151E"/>
    <w:rsid w:val="00491881"/>
    <w:rsid w:val="00491BD4"/>
    <w:rsid w:val="0049322E"/>
    <w:rsid w:val="00494C7B"/>
    <w:rsid w:val="00497652"/>
    <w:rsid w:val="00497697"/>
    <w:rsid w:val="00497753"/>
    <w:rsid w:val="0049794C"/>
    <w:rsid w:val="00497B03"/>
    <w:rsid w:val="004A0FEB"/>
    <w:rsid w:val="004A2E13"/>
    <w:rsid w:val="004A4E52"/>
    <w:rsid w:val="004A564D"/>
    <w:rsid w:val="004A626F"/>
    <w:rsid w:val="004A7646"/>
    <w:rsid w:val="004B0067"/>
    <w:rsid w:val="004B0A53"/>
    <w:rsid w:val="004B127E"/>
    <w:rsid w:val="004B1A33"/>
    <w:rsid w:val="004B325A"/>
    <w:rsid w:val="004B37F6"/>
    <w:rsid w:val="004B3A08"/>
    <w:rsid w:val="004B473B"/>
    <w:rsid w:val="004B4E51"/>
    <w:rsid w:val="004B5C3A"/>
    <w:rsid w:val="004B6668"/>
    <w:rsid w:val="004B7136"/>
    <w:rsid w:val="004C0032"/>
    <w:rsid w:val="004C0930"/>
    <w:rsid w:val="004C1D6D"/>
    <w:rsid w:val="004C2239"/>
    <w:rsid w:val="004C3D5B"/>
    <w:rsid w:val="004C3E70"/>
    <w:rsid w:val="004C4CD6"/>
    <w:rsid w:val="004C5778"/>
    <w:rsid w:val="004C59CE"/>
    <w:rsid w:val="004C6CDD"/>
    <w:rsid w:val="004C71A9"/>
    <w:rsid w:val="004D0648"/>
    <w:rsid w:val="004D0E1E"/>
    <w:rsid w:val="004D1361"/>
    <w:rsid w:val="004D3884"/>
    <w:rsid w:val="004D3DBB"/>
    <w:rsid w:val="004D424E"/>
    <w:rsid w:val="004D5135"/>
    <w:rsid w:val="004D54B4"/>
    <w:rsid w:val="004D56E9"/>
    <w:rsid w:val="004D5C34"/>
    <w:rsid w:val="004D68EA"/>
    <w:rsid w:val="004D6CBE"/>
    <w:rsid w:val="004D7912"/>
    <w:rsid w:val="004E0121"/>
    <w:rsid w:val="004E0164"/>
    <w:rsid w:val="004E0F7B"/>
    <w:rsid w:val="004E1DFC"/>
    <w:rsid w:val="004E2AA8"/>
    <w:rsid w:val="004E2F30"/>
    <w:rsid w:val="004E322C"/>
    <w:rsid w:val="004E3FD6"/>
    <w:rsid w:val="004E49B9"/>
    <w:rsid w:val="004E5814"/>
    <w:rsid w:val="004E5C3E"/>
    <w:rsid w:val="004E6781"/>
    <w:rsid w:val="004E7E9B"/>
    <w:rsid w:val="004E7F82"/>
    <w:rsid w:val="004F0261"/>
    <w:rsid w:val="004F2BC0"/>
    <w:rsid w:val="004F5DAE"/>
    <w:rsid w:val="004F6C43"/>
    <w:rsid w:val="004F79A3"/>
    <w:rsid w:val="004F7CB2"/>
    <w:rsid w:val="004F7EC2"/>
    <w:rsid w:val="0050070D"/>
    <w:rsid w:val="005011B5"/>
    <w:rsid w:val="005013EE"/>
    <w:rsid w:val="00501698"/>
    <w:rsid w:val="00501C36"/>
    <w:rsid w:val="00501E6D"/>
    <w:rsid w:val="005034A8"/>
    <w:rsid w:val="005044EE"/>
    <w:rsid w:val="0050549A"/>
    <w:rsid w:val="00506839"/>
    <w:rsid w:val="00506B1C"/>
    <w:rsid w:val="00510E41"/>
    <w:rsid w:val="0051234B"/>
    <w:rsid w:val="00512C85"/>
    <w:rsid w:val="00513717"/>
    <w:rsid w:val="00513DDA"/>
    <w:rsid w:val="00515DDC"/>
    <w:rsid w:val="00515F9F"/>
    <w:rsid w:val="005166C9"/>
    <w:rsid w:val="00516868"/>
    <w:rsid w:val="00516C77"/>
    <w:rsid w:val="0052062E"/>
    <w:rsid w:val="005206F1"/>
    <w:rsid w:val="00520F72"/>
    <w:rsid w:val="005211D4"/>
    <w:rsid w:val="005218D4"/>
    <w:rsid w:val="00521DA4"/>
    <w:rsid w:val="00522E59"/>
    <w:rsid w:val="00523894"/>
    <w:rsid w:val="005238C6"/>
    <w:rsid w:val="00523CA0"/>
    <w:rsid w:val="00524009"/>
    <w:rsid w:val="00526802"/>
    <w:rsid w:val="00526907"/>
    <w:rsid w:val="0053017B"/>
    <w:rsid w:val="0053023C"/>
    <w:rsid w:val="0053127E"/>
    <w:rsid w:val="0053251F"/>
    <w:rsid w:val="00532572"/>
    <w:rsid w:val="00532CD0"/>
    <w:rsid w:val="005334D2"/>
    <w:rsid w:val="005345B7"/>
    <w:rsid w:val="00535170"/>
    <w:rsid w:val="00535293"/>
    <w:rsid w:val="00536913"/>
    <w:rsid w:val="005376F4"/>
    <w:rsid w:val="00540143"/>
    <w:rsid w:val="0054267C"/>
    <w:rsid w:val="00542847"/>
    <w:rsid w:val="005430BA"/>
    <w:rsid w:val="00544471"/>
    <w:rsid w:val="005444AB"/>
    <w:rsid w:val="00544950"/>
    <w:rsid w:val="00546736"/>
    <w:rsid w:val="005472F2"/>
    <w:rsid w:val="00547918"/>
    <w:rsid w:val="005505F8"/>
    <w:rsid w:val="00551127"/>
    <w:rsid w:val="0055198C"/>
    <w:rsid w:val="00551A32"/>
    <w:rsid w:val="0055232F"/>
    <w:rsid w:val="00552712"/>
    <w:rsid w:val="005545FE"/>
    <w:rsid w:val="00554E1D"/>
    <w:rsid w:val="00555C13"/>
    <w:rsid w:val="00557470"/>
    <w:rsid w:val="00560275"/>
    <w:rsid w:val="005610A0"/>
    <w:rsid w:val="00561388"/>
    <w:rsid w:val="00562CAD"/>
    <w:rsid w:val="0056390A"/>
    <w:rsid w:val="00565D73"/>
    <w:rsid w:val="005664D3"/>
    <w:rsid w:val="00567704"/>
    <w:rsid w:val="00570288"/>
    <w:rsid w:val="00570B6A"/>
    <w:rsid w:val="00570EBF"/>
    <w:rsid w:val="00570F40"/>
    <w:rsid w:val="005732A7"/>
    <w:rsid w:val="005737C9"/>
    <w:rsid w:val="00573B1B"/>
    <w:rsid w:val="00573E74"/>
    <w:rsid w:val="00574645"/>
    <w:rsid w:val="00574E84"/>
    <w:rsid w:val="00574FE2"/>
    <w:rsid w:val="0057515D"/>
    <w:rsid w:val="005751D4"/>
    <w:rsid w:val="00575BBF"/>
    <w:rsid w:val="00575D7B"/>
    <w:rsid w:val="00576245"/>
    <w:rsid w:val="00576933"/>
    <w:rsid w:val="00577D36"/>
    <w:rsid w:val="00577F21"/>
    <w:rsid w:val="0058094F"/>
    <w:rsid w:val="00581A31"/>
    <w:rsid w:val="005833C0"/>
    <w:rsid w:val="005848B1"/>
    <w:rsid w:val="00584EC5"/>
    <w:rsid w:val="00586D7C"/>
    <w:rsid w:val="00590245"/>
    <w:rsid w:val="00590E86"/>
    <w:rsid w:val="00592A23"/>
    <w:rsid w:val="00592FDE"/>
    <w:rsid w:val="00594024"/>
    <w:rsid w:val="00594678"/>
    <w:rsid w:val="00595E65"/>
    <w:rsid w:val="00596278"/>
    <w:rsid w:val="00596F26"/>
    <w:rsid w:val="0059713C"/>
    <w:rsid w:val="005A03EA"/>
    <w:rsid w:val="005A0414"/>
    <w:rsid w:val="005A0EA2"/>
    <w:rsid w:val="005A0EDA"/>
    <w:rsid w:val="005A1C3F"/>
    <w:rsid w:val="005A34A4"/>
    <w:rsid w:val="005A4221"/>
    <w:rsid w:val="005A501F"/>
    <w:rsid w:val="005A5898"/>
    <w:rsid w:val="005A6F0E"/>
    <w:rsid w:val="005A712B"/>
    <w:rsid w:val="005B013E"/>
    <w:rsid w:val="005B046C"/>
    <w:rsid w:val="005B09CD"/>
    <w:rsid w:val="005B405E"/>
    <w:rsid w:val="005B47F9"/>
    <w:rsid w:val="005B4FCB"/>
    <w:rsid w:val="005B52C6"/>
    <w:rsid w:val="005B53CC"/>
    <w:rsid w:val="005B542B"/>
    <w:rsid w:val="005B5A26"/>
    <w:rsid w:val="005B61E2"/>
    <w:rsid w:val="005B6EC6"/>
    <w:rsid w:val="005B712A"/>
    <w:rsid w:val="005B7E06"/>
    <w:rsid w:val="005C1C89"/>
    <w:rsid w:val="005C3936"/>
    <w:rsid w:val="005C509B"/>
    <w:rsid w:val="005C515F"/>
    <w:rsid w:val="005C5B25"/>
    <w:rsid w:val="005C5C70"/>
    <w:rsid w:val="005C6F64"/>
    <w:rsid w:val="005C7911"/>
    <w:rsid w:val="005D00A3"/>
    <w:rsid w:val="005D1EB9"/>
    <w:rsid w:val="005D20C8"/>
    <w:rsid w:val="005D24D0"/>
    <w:rsid w:val="005D28CE"/>
    <w:rsid w:val="005D2E06"/>
    <w:rsid w:val="005D4492"/>
    <w:rsid w:val="005D4A65"/>
    <w:rsid w:val="005D5D6B"/>
    <w:rsid w:val="005D68BF"/>
    <w:rsid w:val="005D6C51"/>
    <w:rsid w:val="005D6CD3"/>
    <w:rsid w:val="005D6F92"/>
    <w:rsid w:val="005D73FB"/>
    <w:rsid w:val="005E05ED"/>
    <w:rsid w:val="005E0863"/>
    <w:rsid w:val="005E17F2"/>
    <w:rsid w:val="005E218C"/>
    <w:rsid w:val="005E23E9"/>
    <w:rsid w:val="005E2E9B"/>
    <w:rsid w:val="005E2F39"/>
    <w:rsid w:val="005E6AAF"/>
    <w:rsid w:val="005E6DE5"/>
    <w:rsid w:val="005E730C"/>
    <w:rsid w:val="005E7864"/>
    <w:rsid w:val="005F0B66"/>
    <w:rsid w:val="005F2A15"/>
    <w:rsid w:val="005F2EE3"/>
    <w:rsid w:val="005F5AFB"/>
    <w:rsid w:val="005F693C"/>
    <w:rsid w:val="005F72C5"/>
    <w:rsid w:val="00602236"/>
    <w:rsid w:val="0060436A"/>
    <w:rsid w:val="00604E25"/>
    <w:rsid w:val="0060527A"/>
    <w:rsid w:val="00605B27"/>
    <w:rsid w:val="00605D7A"/>
    <w:rsid w:val="006077D8"/>
    <w:rsid w:val="00607DC0"/>
    <w:rsid w:val="0061039E"/>
    <w:rsid w:val="00610839"/>
    <w:rsid w:val="006111EA"/>
    <w:rsid w:val="00612D93"/>
    <w:rsid w:val="00612F6B"/>
    <w:rsid w:val="006131EB"/>
    <w:rsid w:val="006135FB"/>
    <w:rsid w:val="0061432F"/>
    <w:rsid w:val="00614F72"/>
    <w:rsid w:val="006156C1"/>
    <w:rsid w:val="00615E61"/>
    <w:rsid w:val="00616F6F"/>
    <w:rsid w:val="0061700C"/>
    <w:rsid w:val="00617642"/>
    <w:rsid w:val="006178BF"/>
    <w:rsid w:val="00621B9A"/>
    <w:rsid w:val="006221EA"/>
    <w:rsid w:val="00622282"/>
    <w:rsid w:val="0062278C"/>
    <w:rsid w:val="00622A01"/>
    <w:rsid w:val="00623CBE"/>
    <w:rsid w:val="00623CF2"/>
    <w:rsid w:val="00625475"/>
    <w:rsid w:val="006254D9"/>
    <w:rsid w:val="00626D43"/>
    <w:rsid w:val="00630A52"/>
    <w:rsid w:val="00630B0F"/>
    <w:rsid w:val="00631513"/>
    <w:rsid w:val="00631567"/>
    <w:rsid w:val="0063259F"/>
    <w:rsid w:val="006336B7"/>
    <w:rsid w:val="0063559C"/>
    <w:rsid w:val="006355A8"/>
    <w:rsid w:val="00635F3A"/>
    <w:rsid w:val="0063632A"/>
    <w:rsid w:val="00636FF1"/>
    <w:rsid w:val="00637523"/>
    <w:rsid w:val="00640080"/>
    <w:rsid w:val="0064057C"/>
    <w:rsid w:val="00640B4B"/>
    <w:rsid w:val="00640F08"/>
    <w:rsid w:val="0064180A"/>
    <w:rsid w:val="00643470"/>
    <w:rsid w:val="006435ED"/>
    <w:rsid w:val="00643C1D"/>
    <w:rsid w:val="00643D36"/>
    <w:rsid w:val="006448D1"/>
    <w:rsid w:val="00645B70"/>
    <w:rsid w:val="00645CA4"/>
    <w:rsid w:val="00647E58"/>
    <w:rsid w:val="0065142B"/>
    <w:rsid w:val="00651920"/>
    <w:rsid w:val="006521B4"/>
    <w:rsid w:val="0065246D"/>
    <w:rsid w:val="00652492"/>
    <w:rsid w:val="00653AF3"/>
    <w:rsid w:val="0065404B"/>
    <w:rsid w:val="006541D1"/>
    <w:rsid w:val="006557DE"/>
    <w:rsid w:val="00655967"/>
    <w:rsid w:val="00657004"/>
    <w:rsid w:val="006570BC"/>
    <w:rsid w:val="00657A9F"/>
    <w:rsid w:val="00657B64"/>
    <w:rsid w:val="00657BCD"/>
    <w:rsid w:val="00657BDF"/>
    <w:rsid w:val="00657D9B"/>
    <w:rsid w:val="006601B5"/>
    <w:rsid w:val="0066085E"/>
    <w:rsid w:val="00660D43"/>
    <w:rsid w:val="006614CB"/>
    <w:rsid w:val="00662C48"/>
    <w:rsid w:val="0066353F"/>
    <w:rsid w:val="0066374D"/>
    <w:rsid w:val="00663F7E"/>
    <w:rsid w:val="00664296"/>
    <w:rsid w:val="00665073"/>
    <w:rsid w:val="0066553E"/>
    <w:rsid w:val="00667378"/>
    <w:rsid w:val="006705B5"/>
    <w:rsid w:val="00670867"/>
    <w:rsid w:val="00671251"/>
    <w:rsid w:val="0067204D"/>
    <w:rsid w:val="006731C6"/>
    <w:rsid w:val="00673434"/>
    <w:rsid w:val="0067388A"/>
    <w:rsid w:val="00673CF9"/>
    <w:rsid w:val="006742F6"/>
    <w:rsid w:val="00674DF1"/>
    <w:rsid w:val="00675BB1"/>
    <w:rsid w:val="0067622D"/>
    <w:rsid w:val="00680D6F"/>
    <w:rsid w:val="00681F84"/>
    <w:rsid w:val="00682B00"/>
    <w:rsid w:val="0068394E"/>
    <w:rsid w:val="00684495"/>
    <w:rsid w:val="0068496F"/>
    <w:rsid w:val="00684B7F"/>
    <w:rsid w:val="00685157"/>
    <w:rsid w:val="00685D28"/>
    <w:rsid w:val="00685E56"/>
    <w:rsid w:val="00686214"/>
    <w:rsid w:val="00686414"/>
    <w:rsid w:val="0068679F"/>
    <w:rsid w:val="00687110"/>
    <w:rsid w:val="00687688"/>
    <w:rsid w:val="00687A5A"/>
    <w:rsid w:val="00692190"/>
    <w:rsid w:val="0069252F"/>
    <w:rsid w:val="0069289F"/>
    <w:rsid w:val="006939FA"/>
    <w:rsid w:val="00693E8F"/>
    <w:rsid w:val="00693F26"/>
    <w:rsid w:val="006956A2"/>
    <w:rsid w:val="00695841"/>
    <w:rsid w:val="00697EA7"/>
    <w:rsid w:val="006A09BB"/>
    <w:rsid w:val="006A0BAC"/>
    <w:rsid w:val="006A2403"/>
    <w:rsid w:val="006A2899"/>
    <w:rsid w:val="006A48D9"/>
    <w:rsid w:val="006A5AD3"/>
    <w:rsid w:val="006A6242"/>
    <w:rsid w:val="006A7873"/>
    <w:rsid w:val="006A7D66"/>
    <w:rsid w:val="006B03E0"/>
    <w:rsid w:val="006B2B11"/>
    <w:rsid w:val="006B3063"/>
    <w:rsid w:val="006B4E83"/>
    <w:rsid w:val="006B5259"/>
    <w:rsid w:val="006B5389"/>
    <w:rsid w:val="006B5756"/>
    <w:rsid w:val="006B6996"/>
    <w:rsid w:val="006C0077"/>
    <w:rsid w:val="006C295C"/>
    <w:rsid w:val="006C3FF9"/>
    <w:rsid w:val="006C68D1"/>
    <w:rsid w:val="006C68F3"/>
    <w:rsid w:val="006D016F"/>
    <w:rsid w:val="006D1C2B"/>
    <w:rsid w:val="006D45BC"/>
    <w:rsid w:val="006D4DC7"/>
    <w:rsid w:val="006D4FD0"/>
    <w:rsid w:val="006D713F"/>
    <w:rsid w:val="006E01EA"/>
    <w:rsid w:val="006E05E0"/>
    <w:rsid w:val="006E0846"/>
    <w:rsid w:val="006E08B3"/>
    <w:rsid w:val="006E165E"/>
    <w:rsid w:val="006E18D0"/>
    <w:rsid w:val="006E1EF2"/>
    <w:rsid w:val="006E2004"/>
    <w:rsid w:val="006E32E4"/>
    <w:rsid w:val="006E41EB"/>
    <w:rsid w:val="006E67C9"/>
    <w:rsid w:val="006E6816"/>
    <w:rsid w:val="006E7CF2"/>
    <w:rsid w:val="006E7F8D"/>
    <w:rsid w:val="006E7FA7"/>
    <w:rsid w:val="006F1267"/>
    <w:rsid w:val="006F4D2E"/>
    <w:rsid w:val="006F5BA8"/>
    <w:rsid w:val="006F6318"/>
    <w:rsid w:val="006F67B0"/>
    <w:rsid w:val="006F6D9D"/>
    <w:rsid w:val="006F7977"/>
    <w:rsid w:val="006F7CCC"/>
    <w:rsid w:val="006F7F52"/>
    <w:rsid w:val="0070004B"/>
    <w:rsid w:val="007010C6"/>
    <w:rsid w:val="00702997"/>
    <w:rsid w:val="00702AB3"/>
    <w:rsid w:val="00704BA3"/>
    <w:rsid w:val="00704D87"/>
    <w:rsid w:val="00705014"/>
    <w:rsid w:val="007050DE"/>
    <w:rsid w:val="0070518B"/>
    <w:rsid w:val="00705277"/>
    <w:rsid w:val="00706E1F"/>
    <w:rsid w:val="00707B16"/>
    <w:rsid w:val="00710EA3"/>
    <w:rsid w:val="0071174D"/>
    <w:rsid w:val="00711F30"/>
    <w:rsid w:val="0071293D"/>
    <w:rsid w:val="00713D20"/>
    <w:rsid w:val="00714765"/>
    <w:rsid w:val="00714B2E"/>
    <w:rsid w:val="00715576"/>
    <w:rsid w:val="007158F8"/>
    <w:rsid w:val="00715907"/>
    <w:rsid w:val="007173EE"/>
    <w:rsid w:val="00717B09"/>
    <w:rsid w:val="00720B02"/>
    <w:rsid w:val="007213A7"/>
    <w:rsid w:val="007220DE"/>
    <w:rsid w:val="00722AF0"/>
    <w:rsid w:val="007232DB"/>
    <w:rsid w:val="0072376E"/>
    <w:rsid w:val="007239B1"/>
    <w:rsid w:val="0072419E"/>
    <w:rsid w:val="007249F6"/>
    <w:rsid w:val="00724C81"/>
    <w:rsid w:val="00724DA3"/>
    <w:rsid w:val="00726A55"/>
    <w:rsid w:val="00726CF9"/>
    <w:rsid w:val="00726F11"/>
    <w:rsid w:val="00727485"/>
    <w:rsid w:val="007279BE"/>
    <w:rsid w:val="00730D62"/>
    <w:rsid w:val="00731EF0"/>
    <w:rsid w:val="00731FB3"/>
    <w:rsid w:val="0073222B"/>
    <w:rsid w:val="00733200"/>
    <w:rsid w:val="007335B9"/>
    <w:rsid w:val="007405C7"/>
    <w:rsid w:val="007406BE"/>
    <w:rsid w:val="0074097B"/>
    <w:rsid w:val="00740CB8"/>
    <w:rsid w:val="00740CFD"/>
    <w:rsid w:val="007410C3"/>
    <w:rsid w:val="007416C4"/>
    <w:rsid w:val="00741D5D"/>
    <w:rsid w:val="007423B7"/>
    <w:rsid w:val="00742695"/>
    <w:rsid w:val="00742FA7"/>
    <w:rsid w:val="00743A54"/>
    <w:rsid w:val="00743FFA"/>
    <w:rsid w:val="00744E5C"/>
    <w:rsid w:val="0074505E"/>
    <w:rsid w:val="00745B8D"/>
    <w:rsid w:val="00745BD2"/>
    <w:rsid w:val="007463C5"/>
    <w:rsid w:val="00750BC7"/>
    <w:rsid w:val="00751009"/>
    <w:rsid w:val="00751A09"/>
    <w:rsid w:val="00751EFD"/>
    <w:rsid w:val="007532B1"/>
    <w:rsid w:val="0075409E"/>
    <w:rsid w:val="007541D1"/>
    <w:rsid w:val="00754360"/>
    <w:rsid w:val="0075447C"/>
    <w:rsid w:val="00754EAC"/>
    <w:rsid w:val="007553CD"/>
    <w:rsid w:val="0075583E"/>
    <w:rsid w:val="00755858"/>
    <w:rsid w:val="00755C80"/>
    <w:rsid w:val="007568DA"/>
    <w:rsid w:val="00760019"/>
    <w:rsid w:val="00760DED"/>
    <w:rsid w:val="00762724"/>
    <w:rsid w:val="007633EE"/>
    <w:rsid w:val="00763B0B"/>
    <w:rsid w:val="00764DC9"/>
    <w:rsid w:val="00764E5A"/>
    <w:rsid w:val="0076520A"/>
    <w:rsid w:val="00765330"/>
    <w:rsid w:val="007666B5"/>
    <w:rsid w:val="00767F82"/>
    <w:rsid w:val="007701EA"/>
    <w:rsid w:val="007702FC"/>
    <w:rsid w:val="00771828"/>
    <w:rsid w:val="007719D2"/>
    <w:rsid w:val="00771E38"/>
    <w:rsid w:val="00771E68"/>
    <w:rsid w:val="00772446"/>
    <w:rsid w:val="0077264A"/>
    <w:rsid w:val="00775788"/>
    <w:rsid w:val="00775829"/>
    <w:rsid w:val="00775CAD"/>
    <w:rsid w:val="00777985"/>
    <w:rsid w:val="00780150"/>
    <w:rsid w:val="007812B1"/>
    <w:rsid w:val="00781D12"/>
    <w:rsid w:val="00781DF0"/>
    <w:rsid w:val="00782B55"/>
    <w:rsid w:val="007836AB"/>
    <w:rsid w:val="00784B6B"/>
    <w:rsid w:val="00784D62"/>
    <w:rsid w:val="00784F16"/>
    <w:rsid w:val="0078557B"/>
    <w:rsid w:val="00785839"/>
    <w:rsid w:val="0078651B"/>
    <w:rsid w:val="007874DC"/>
    <w:rsid w:val="00787586"/>
    <w:rsid w:val="00790E1E"/>
    <w:rsid w:val="00793C2D"/>
    <w:rsid w:val="00793DA3"/>
    <w:rsid w:val="00796139"/>
    <w:rsid w:val="00797599"/>
    <w:rsid w:val="007A0258"/>
    <w:rsid w:val="007A081D"/>
    <w:rsid w:val="007A0BA0"/>
    <w:rsid w:val="007A11CA"/>
    <w:rsid w:val="007A3972"/>
    <w:rsid w:val="007A3A88"/>
    <w:rsid w:val="007A4D1D"/>
    <w:rsid w:val="007A62F5"/>
    <w:rsid w:val="007A745B"/>
    <w:rsid w:val="007A7C95"/>
    <w:rsid w:val="007A7FDC"/>
    <w:rsid w:val="007B0B4C"/>
    <w:rsid w:val="007B243C"/>
    <w:rsid w:val="007B2B46"/>
    <w:rsid w:val="007B3E2D"/>
    <w:rsid w:val="007B4399"/>
    <w:rsid w:val="007B4500"/>
    <w:rsid w:val="007B5BAB"/>
    <w:rsid w:val="007B66DE"/>
    <w:rsid w:val="007B7BB5"/>
    <w:rsid w:val="007C0578"/>
    <w:rsid w:val="007C2109"/>
    <w:rsid w:val="007C3F3A"/>
    <w:rsid w:val="007C56F1"/>
    <w:rsid w:val="007C5E9D"/>
    <w:rsid w:val="007C688F"/>
    <w:rsid w:val="007C6D8D"/>
    <w:rsid w:val="007C7652"/>
    <w:rsid w:val="007C7755"/>
    <w:rsid w:val="007C78CD"/>
    <w:rsid w:val="007C7A40"/>
    <w:rsid w:val="007D0760"/>
    <w:rsid w:val="007D3D39"/>
    <w:rsid w:val="007D7561"/>
    <w:rsid w:val="007E16CD"/>
    <w:rsid w:val="007E186B"/>
    <w:rsid w:val="007E1BD8"/>
    <w:rsid w:val="007E35F2"/>
    <w:rsid w:val="007E3E3C"/>
    <w:rsid w:val="007E45B7"/>
    <w:rsid w:val="007E4712"/>
    <w:rsid w:val="007E4F8D"/>
    <w:rsid w:val="007E61B9"/>
    <w:rsid w:val="007E6FD5"/>
    <w:rsid w:val="007E7394"/>
    <w:rsid w:val="007E7ACB"/>
    <w:rsid w:val="007E7B2A"/>
    <w:rsid w:val="007F03A2"/>
    <w:rsid w:val="007F04B6"/>
    <w:rsid w:val="007F0863"/>
    <w:rsid w:val="007F10D1"/>
    <w:rsid w:val="007F22A3"/>
    <w:rsid w:val="007F2F41"/>
    <w:rsid w:val="007F3564"/>
    <w:rsid w:val="007F7508"/>
    <w:rsid w:val="00800050"/>
    <w:rsid w:val="008014F7"/>
    <w:rsid w:val="008037AB"/>
    <w:rsid w:val="00805719"/>
    <w:rsid w:val="00806413"/>
    <w:rsid w:val="00807187"/>
    <w:rsid w:val="00807DF3"/>
    <w:rsid w:val="00810E2C"/>
    <w:rsid w:val="008110F5"/>
    <w:rsid w:val="008118A3"/>
    <w:rsid w:val="00812A13"/>
    <w:rsid w:val="00813A54"/>
    <w:rsid w:val="00813E2F"/>
    <w:rsid w:val="008155E9"/>
    <w:rsid w:val="008159FA"/>
    <w:rsid w:val="00815AD0"/>
    <w:rsid w:val="00815DBF"/>
    <w:rsid w:val="008164B4"/>
    <w:rsid w:val="00816896"/>
    <w:rsid w:val="00817CE0"/>
    <w:rsid w:val="00817E8D"/>
    <w:rsid w:val="0082056B"/>
    <w:rsid w:val="00820832"/>
    <w:rsid w:val="008248AE"/>
    <w:rsid w:val="008267D7"/>
    <w:rsid w:val="00827E92"/>
    <w:rsid w:val="00830A71"/>
    <w:rsid w:val="00831219"/>
    <w:rsid w:val="008317E4"/>
    <w:rsid w:val="0083186A"/>
    <w:rsid w:val="00832896"/>
    <w:rsid w:val="00832EF8"/>
    <w:rsid w:val="00832F4D"/>
    <w:rsid w:val="00834FF5"/>
    <w:rsid w:val="008354DF"/>
    <w:rsid w:val="00836983"/>
    <w:rsid w:val="0084014A"/>
    <w:rsid w:val="00840463"/>
    <w:rsid w:val="00840E39"/>
    <w:rsid w:val="00843045"/>
    <w:rsid w:val="00843056"/>
    <w:rsid w:val="0084366C"/>
    <w:rsid w:val="00843F06"/>
    <w:rsid w:val="008441DC"/>
    <w:rsid w:val="008446C0"/>
    <w:rsid w:val="00846A37"/>
    <w:rsid w:val="00846B5F"/>
    <w:rsid w:val="00846E36"/>
    <w:rsid w:val="0084738B"/>
    <w:rsid w:val="0084746E"/>
    <w:rsid w:val="0084777D"/>
    <w:rsid w:val="00850A8E"/>
    <w:rsid w:val="00850D47"/>
    <w:rsid w:val="00851EDB"/>
    <w:rsid w:val="0085254B"/>
    <w:rsid w:val="0085262A"/>
    <w:rsid w:val="00853A5F"/>
    <w:rsid w:val="00853E28"/>
    <w:rsid w:val="008541FB"/>
    <w:rsid w:val="00854765"/>
    <w:rsid w:val="00855633"/>
    <w:rsid w:val="008557BD"/>
    <w:rsid w:val="0085594E"/>
    <w:rsid w:val="00855F59"/>
    <w:rsid w:val="00856AAE"/>
    <w:rsid w:val="00857193"/>
    <w:rsid w:val="00857E5C"/>
    <w:rsid w:val="00860EA8"/>
    <w:rsid w:val="0086129E"/>
    <w:rsid w:val="008616C1"/>
    <w:rsid w:val="00861795"/>
    <w:rsid w:val="0086194F"/>
    <w:rsid w:val="008648B7"/>
    <w:rsid w:val="00864BCF"/>
    <w:rsid w:val="008659EC"/>
    <w:rsid w:val="00865B3B"/>
    <w:rsid w:val="00865EF1"/>
    <w:rsid w:val="008660AC"/>
    <w:rsid w:val="008660BB"/>
    <w:rsid w:val="0086751D"/>
    <w:rsid w:val="00867A22"/>
    <w:rsid w:val="00867CBE"/>
    <w:rsid w:val="00867FB1"/>
    <w:rsid w:val="00871B78"/>
    <w:rsid w:val="0087245D"/>
    <w:rsid w:val="00872BE0"/>
    <w:rsid w:val="00872EA7"/>
    <w:rsid w:val="00873893"/>
    <w:rsid w:val="008744DA"/>
    <w:rsid w:val="00874D6E"/>
    <w:rsid w:val="00875104"/>
    <w:rsid w:val="00875542"/>
    <w:rsid w:val="008771F2"/>
    <w:rsid w:val="00877F71"/>
    <w:rsid w:val="008805F8"/>
    <w:rsid w:val="00880C08"/>
    <w:rsid w:val="00880D84"/>
    <w:rsid w:val="00880FFD"/>
    <w:rsid w:val="008818AD"/>
    <w:rsid w:val="00882050"/>
    <w:rsid w:val="00883278"/>
    <w:rsid w:val="00884065"/>
    <w:rsid w:val="008859D2"/>
    <w:rsid w:val="00885DCB"/>
    <w:rsid w:val="00886E49"/>
    <w:rsid w:val="00887A73"/>
    <w:rsid w:val="00892E93"/>
    <w:rsid w:val="008930C8"/>
    <w:rsid w:val="0089347A"/>
    <w:rsid w:val="0089354F"/>
    <w:rsid w:val="00893E51"/>
    <w:rsid w:val="008947AC"/>
    <w:rsid w:val="00894FF8"/>
    <w:rsid w:val="00896457"/>
    <w:rsid w:val="00896B86"/>
    <w:rsid w:val="0089797A"/>
    <w:rsid w:val="008A137C"/>
    <w:rsid w:val="008A2297"/>
    <w:rsid w:val="008A30C0"/>
    <w:rsid w:val="008A4B08"/>
    <w:rsid w:val="008A5443"/>
    <w:rsid w:val="008A5E85"/>
    <w:rsid w:val="008A7A78"/>
    <w:rsid w:val="008A7CF4"/>
    <w:rsid w:val="008B03BD"/>
    <w:rsid w:val="008B13EC"/>
    <w:rsid w:val="008B1ADF"/>
    <w:rsid w:val="008B1DE6"/>
    <w:rsid w:val="008B2391"/>
    <w:rsid w:val="008B23C9"/>
    <w:rsid w:val="008B43F7"/>
    <w:rsid w:val="008B466F"/>
    <w:rsid w:val="008B4913"/>
    <w:rsid w:val="008B4A4B"/>
    <w:rsid w:val="008B5781"/>
    <w:rsid w:val="008B5B36"/>
    <w:rsid w:val="008B5C81"/>
    <w:rsid w:val="008B638B"/>
    <w:rsid w:val="008B6A41"/>
    <w:rsid w:val="008C0519"/>
    <w:rsid w:val="008C0B82"/>
    <w:rsid w:val="008C117A"/>
    <w:rsid w:val="008C2110"/>
    <w:rsid w:val="008C21EE"/>
    <w:rsid w:val="008C3042"/>
    <w:rsid w:val="008C3328"/>
    <w:rsid w:val="008C3F0F"/>
    <w:rsid w:val="008C40CD"/>
    <w:rsid w:val="008C45D0"/>
    <w:rsid w:val="008C55F4"/>
    <w:rsid w:val="008C5B70"/>
    <w:rsid w:val="008C5CF2"/>
    <w:rsid w:val="008C6DD0"/>
    <w:rsid w:val="008D0206"/>
    <w:rsid w:val="008D0B16"/>
    <w:rsid w:val="008D3BA5"/>
    <w:rsid w:val="008D42AF"/>
    <w:rsid w:val="008D445F"/>
    <w:rsid w:val="008D44AA"/>
    <w:rsid w:val="008D4DD5"/>
    <w:rsid w:val="008D7384"/>
    <w:rsid w:val="008E0791"/>
    <w:rsid w:val="008E1CE9"/>
    <w:rsid w:val="008E27B9"/>
    <w:rsid w:val="008E30A9"/>
    <w:rsid w:val="008E4206"/>
    <w:rsid w:val="008E46EE"/>
    <w:rsid w:val="008E58BC"/>
    <w:rsid w:val="008E65CB"/>
    <w:rsid w:val="008F0A06"/>
    <w:rsid w:val="008F11B1"/>
    <w:rsid w:val="008F1354"/>
    <w:rsid w:val="008F1A55"/>
    <w:rsid w:val="008F2F4A"/>
    <w:rsid w:val="008F33F7"/>
    <w:rsid w:val="008F3B1A"/>
    <w:rsid w:val="008F4487"/>
    <w:rsid w:val="008F531D"/>
    <w:rsid w:val="008F6789"/>
    <w:rsid w:val="008F6CEB"/>
    <w:rsid w:val="008F6E6E"/>
    <w:rsid w:val="008F7AAD"/>
    <w:rsid w:val="008F7E2C"/>
    <w:rsid w:val="009007E9"/>
    <w:rsid w:val="00901911"/>
    <w:rsid w:val="00902211"/>
    <w:rsid w:val="00903158"/>
    <w:rsid w:val="00904D31"/>
    <w:rsid w:val="00906791"/>
    <w:rsid w:val="00906EAE"/>
    <w:rsid w:val="009070E8"/>
    <w:rsid w:val="00907BF3"/>
    <w:rsid w:val="00907D63"/>
    <w:rsid w:val="009103A3"/>
    <w:rsid w:val="0091068C"/>
    <w:rsid w:val="00911073"/>
    <w:rsid w:val="00911F97"/>
    <w:rsid w:val="009124C6"/>
    <w:rsid w:val="009128DB"/>
    <w:rsid w:val="00912C00"/>
    <w:rsid w:val="00912D7F"/>
    <w:rsid w:val="009145EA"/>
    <w:rsid w:val="00914708"/>
    <w:rsid w:val="0091513B"/>
    <w:rsid w:val="0091558D"/>
    <w:rsid w:val="00915E84"/>
    <w:rsid w:val="0091668C"/>
    <w:rsid w:val="009204FB"/>
    <w:rsid w:val="009205DD"/>
    <w:rsid w:val="009215D7"/>
    <w:rsid w:val="00921B01"/>
    <w:rsid w:val="00923E56"/>
    <w:rsid w:val="00924158"/>
    <w:rsid w:val="00926558"/>
    <w:rsid w:val="009272BA"/>
    <w:rsid w:val="009276FA"/>
    <w:rsid w:val="009303DC"/>
    <w:rsid w:val="009306BE"/>
    <w:rsid w:val="00930A00"/>
    <w:rsid w:val="00931321"/>
    <w:rsid w:val="0093236C"/>
    <w:rsid w:val="009323FC"/>
    <w:rsid w:val="00932F6B"/>
    <w:rsid w:val="009336B1"/>
    <w:rsid w:val="00936C81"/>
    <w:rsid w:val="009407FE"/>
    <w:rsid w:val="0094264E"/>
    <w:rsid w:val="0094308D"/>
    <w:rsid w:val="009436AF"/>
    <w:rsid w:val="0094569E"/>
    <w:rsid w:val="00945A08"/>
    <w:rsid w:val="00945A2B"/>
    <w:rsid w:val="00950015"/>
    <w:rsid w:val="00950240"/>
    <w:rsid w:val="0095051E"/>
    <w:rsid w:val="00951039"/>
    <w:rsid w:val="009513B0"/>
    <w:rsid w:val="009523AD"/>
    <w:rsid w:val="00952B2A"/>
    <w:rsid w:val="00957676"/>
    <w:rsid w:val="009609CA"/>
    <w:rsid w:val="00960AC7"/>
    <w:rsid w:val="00960B5D"/>
    <w:rsid w:val="00961FE9"/>
    <w:rsid w:val="009620D5"/>
    <w:rsid w:val="009624B2"/>
    <w:rsid w:val="0096276F"/>
    <w:rsid w:val="00962AC9"/>
    <w:rsid w:val="00963198"/>
    <w:rsid w:val="00963358"/>
    <w:rsid w:val="009634CE"/>
    <w:rsid w:val="0096404A"/>
    <w:rsid w:val="009644B4"/>
    <w:rsid w:val="00965422"/>
    <w:rsid w:val="00966A20"/>
    <w:rsid w:val="00966BE1"/>
    <w:rsid w:val="00967749"/>
    <w:rsid w:val="00967C71"/>
    <w:rsid w:val="00971108"/>
    <w:rsid w:val="00971581"/>
    <w:rsid w:val="00971B4B"/>
    <w:rsid w:val="00971E67"/>
    <w:rsid w:val="0097236D"/>
    <w:rsid w:val="009734FB"/>
    <w:rsid w:val="0097380E"/>
    <w:rsid w:val="009738CF"/>
    <w:rsid w:val="00973F42"/>
    <w:rsid w:val="009755E8"/>
    <w:rsid w:val="009761CE"/>
    <w:rsid w:val="00976D0B"/>
    <w:rsid w:val="00976D64"/>
    <w:rsid w:val="00980DBE"/>
    <w:rsid w:val="009829AB"/>
    <w:rsid w:val="00983C4C"/>
    <w:rsid w:val="00983DF9"/>
    <w:rsid w:val="009840C3"/>
    <w:rsid w:val="00985260"/>
    <w:rsid w:val="00986C0D"/>
    <w:rsid w:val="00987F2E"/>
    <w:rsid w:val="00990658"/>
    <w:rsid w:val="00991376"/>
    <w:rsid w:val="009917E8"/>
    <w:rsid w:val="00991F55"/>
    <w:rsid w:val="0099326F"/>
    <w:rsid w:val="00993600"/>
    <w:rsid w:val="00993927"/>
    <w:rsid w:val="00994085"/>
    <w:rsid w:val="009952D5"/>
    <w:rsid w:val="00995D11"/>
    <w:rsid w:val="00995E4B"/>
    <w:rsid w:val="00996128"/>
    <w:rsid w:val="00996C15"/>
    <w:rsid w:val="009971AD"/>
    <w:rsid w:val="00997DA7"/>
    <w:rsid w:val="00997F38"/>
    <w:rsid w:val="009A0E4C"/>
    <w:rsid w:val="009A1998"/>
    <w:rsid w:val="009A1A96"/>
    <w:rsid w:val="009A4048"/>
    <w:rsid w:val="009A49D6"/>
    <w:rsid w:val="009A504B"/>
    <w:rsid w:val="009A655E"/>
    <w:rsid w:val="009A7356"/>
    <w:rsid w:val="009B14B8"/>
    <w:rsid w:val="009B1549"/>
    <w:rsid w:val="009B1811"/>
    <w:rsid w:val="009B1ED5"/>
    <w:rsid w:val="009B31F2"/>
    <w:rsid w:val="009B4E3E"/>
    <w:rsid w:val="009B5307"/>
    <w:rsid w:val="009B551C"/>
    <w:rsid w:val="009B55A3"/>
    <w:rsid w:val="009B575E"/>
    <w:rsid w:val="009B5A31"/>
    <w:rsid w:val="009B5E4D"/>
    <w:rsid w:val="009B6F55"/>
    <w:rsid w:val="009C0383"/>
    <w:rsid w:val="009C20E1"/>
    <w:rsid w:val="009C219C"/>
    <w:rsid w:val="009C2C40"/>
    <w:rsid w:val="009C2E65"/>
    <w:rsid w:val="009C472F"/>
    <w:rsid w:val="009C4F85"/>
    <w:rsid w:val="009C5288"/>
    <w:rsid w:val="009C5555"/>
    <w:rsid w:val="009C58A1"/>
    <w:rsid w:val="009C6C15"/>
    <w:rsid w:val="009C7638"/>
    <w:rsid w:val="009C7A26"/>
    <w:rsid w:val="009D03EF"/>
    <w:rsid w:val="009D0838"/>
    <w:rsid w:val="009D1AD5"/>
    <w:rsid w:val="009D265F"/>
    <w:rsid w:val="009D2D8E"/>
    <w:rsid w:val="009D3752"/>
    <w:rsid w:val="009D3DAD"/>
    <w:rsid w:val="009D42AE"/>
    <w:rsid w:val="009D4C83"/>
    <w:rsid w:val="009D4D41"/>
    <w:rsid w:val="009D5591"/>
    <w:rsid w:val="009D5D13"/>
    <w:rsid w:val="009D5F38"/>
    <w:rsid w:val="009D6599"/>
    <w:rsid w:val="009D65A7"/>
    <w:rsid w:val="009D6E83"/>
    <w:rsid w:val="009E156D"/>
    <w:rsid w:val="009E1BB6"/>
    <w:rsid w:val="009E325A"/>
    <w:rsid w:val="009E32C4"/>
    <w:rsid w:val="009E3E44"/>
    <w:rsid w:val="009E44D8"/>
    <w:rsid w:val="009E45BC"/>
    <w:rsid w:val="009E45E1"/>
    <w:rsid w:val="009E5376"/>
    <w:rsid w:val="009E57FA"/>
    <w:rsid w:val="009E5BB5"/>
    <w:rsid w:val="009E7B51"/>
    <w:rsid w:val="009E7F8A"/>
    <w:rsid w:val="009F0A95"/>
    <w:rsid w:val="009F0EEB"/>
    <w:rsid w:val="009F1C55"/>
    <w:rsid w:val="009F1F7F"/>
    <w:rsid w:val="009F2299"/>
    <w:rsid w:val="009F296F"/>
    <w:rsid w:val="009F5E99"/>
    <w:rsid w:val="009F6733"/>
    <w:rsid w:val="009F7108"/>
    <w:rsid w:val="009F7954"/>
    <w:rsid w:val="009F7CC2"/>
    <w:rsid w:val="00A0063D"/>
    <w:rsid w:val="00A0146B"/>
    <w:rsid w:val="00A0268C"/>
    <w:rsid w:val="00A03325"/>
    <w:rsid w:val="00A03326"/>
    <w:rsid w:val="00A03DA8"/>
    <w:rsid w:val="00A047D3"/>
    <w:rsid w:val="00A04F96"/>
    <w:rsid w:val="00A05148"/>
    <w:rsid w:val="00A06000"/>
    <w:rsid w:val="00A06C51"/>
    <w:rsid w:val="00A06EB3"/>
    <w:rsid w:val="00A070A5"/>
    <w:rsid w:val="00A07786"/>
    <w:rsid w:val="00A107B8"/>
    <w:rsid w:val="00A11624"/>
    <w:rsid w:val="00A1209D"/>
    <w:rsid w:val="00A1405C"/>
    <w:rsid w:val="00A144DC"/>
    <w:rsid w:val="00A14F2E"/>
    <w:rsid w:val="00A15891"/>
    <w:rsid w:val="00A1674D"/>
    <w:rsid w:val="00A16E28"/>
    <w:rsid w:val="00A170B4"/>
    <w:rsid w:val="00A1719F"/>
    <w:rsid w:val="00A178B6"/>
    <w:rsid w:val="00A20BEE"/>
    <w:rsid w:val="00A21842"/>
    <w:rsid w:val="00A22431"/>
    <w:rsid w:val="00A227E1"/>
    <w:rsid w:val="00A22CD7"/>
    <w:rsid w:val="00A24240"/>
    <w:rsid w:val="00A24AD5"/>
    <w:rsid w:val="00A25C70"/>
    <w:rsid w:val="00A26455"/>
    <w:rsid w:val="00A27AE1"/>
    <w:rsid w:val="00A30D41"/>
    <w:rsid w:val="00A30FE4"/>
    <w:rsid w:val="00A31EDA"/>
    <w:rsid w:val="00A33F72"/>
    <w:rsid w:val="00A34552"/>
    <w:rsid w:val="00A354F4"/>
    <w:rsid w:val="00A3609F"/>
    <w:rsid w:val="00A37912"/>
    <w:rsid w:val="00A37FC6"/>
    <w:rsid w:val="00A40531"/>
    <w:rsid w:val="00A41DFA"/>
    <w:rsid w:val="00A429D0"/>
    <w:rsid w:val="00A43D33"/>
    <w:rsid w:val="00A4430A"/>
    <w:rsid w:val="00A44683"/>
    <w:rsid w:val="00A4535C"/>
    <w:rsid w:val="00A45DCA"/>
    <w:rsid w:val="00A4649F"/>
    <w:rsid w:val="00A46915"/>
    <w:rsid w:val="00A46EFB"/>
    <w:rsid w:val="00A501A3"/>
    <w:rsid w:val="00A5067C"/>
    <w:rsid w:val="00A50953"/>
    <w:rsid w:val="00A50B70"/>
    <w:rsid w:val="00A50F3D"/>
    <w:rsid w:val="00A53815"/>
    <w:rsid w:val="00A53A02"/>
    <w:rsid w:val="00A55456"/>
    <w:rsid w:val="00A55584"/>
    <w:rsid w:val="00A5588D"/>
    <w:rsid w:val="00A561F2"/>
    <w:rsid w:val="00A56630"/>
    <w:rsid w:val="00A56A10"/>
    <w:rsid w:val="00A56A6D"/>
    <w:rsid w:val="00A611A1"/>
    <w:rsid w:val="00A62304"/>
    <w:rsid w:val="00A63213"/>
    <w:rsid w:val="00A6374E"/>
    <w:rsid w:val="00A64352"/>
    <w:rsid w:val="00A64770"/>
    <w:rsid w:val="00A65A87"/>
    <w:rsid w:val="00A65B96"/>
    <w:rsid w:val="00A65C35"/>
    <w:rsid w:val="00A66B4C"/>
    <w:rsid w:val="00A66F36"/>
    <w:rsid w:val="00A67E61"/>
    <w:rsid w:val="00A67EAC"/>
    <w:rsid w:val="00A7169F"/>
    <w:rsid w:val="00A7170A"/>
    <w:rsid w:val="00A7182B"/>
    <w:rsid w:val="00A71BEB"/>
    <w:rsid w:val="00A71C11"/>
    <w:rsid w:val="00A72B28"/>
    <w:rsid w:val="00A73210"/>
    <w:rsid w:val="00A73996"/>
    <w:rsid w:val="00A74E59"/>
    <w:rsid w:val="00A74EC4"/>
    <w:rsid w:val="00A761D8"/>
    <w:rsid w:val="00A76654"/>
    <w:rsid w:val="00A8127C"/>
    <w:rsid w:val="00A81C1B"/>
    <w:rsid w:val="00A83460"/>
    <w:rsid w:val="00A834B9"/>
    <w:rsid w:val="00A838E2"/>
    <w:rsid w:val="00A83E1E"/>
    <w:rsid w:val="00A856B0"/>
    <w:rsid w:val="00A86162"/>
    <w:rsid w:val="00A86CA6"/>
    <w:rsid w:val="00A90157"/>
    <w:rsid w:val="00A909E8"/>
    <w:rsid w:val="00A90A51"/>
    <w:rsid w:val="00A90CEE"/>
    <w:rsid w:val="00A91574"/>
    <w:rsid w:val="00A91A61"/>
    <w:rsid w:val="00A9208D"/>
    <w:rsid w:val="00A9212D"/>
    <w:rsid w:val="00A92B3A"/>
    <w:rsid w:val="00A94DEE"/>
    <w:rsid w:val="00A94EF8"/>
    <w:rsid w:val="00A9659A"/>
    <w:rsid w:val="00A9660B"/>
    <w:rsid w:val="00AA0465"/>
    <w:rsid w:val="00AA08FD"/>
    <w:rsid w:val="00AA0B5B"/>
    <w:rsid w:val="00AA0D1C"/>
    <w:rsid w:val="00AA1C3A"/>
    <w:rsid w:val="00AA1D81"/>
    <w:rsid w:val="00AA1FDC"/>
    <w:rsid w:val="00AA46CF"/>
    <w:rsid w:val="00AA4C29"/>
    <w:rsid w:val="00AA61A4"/>
    <w:rsid w:val="00AB025A"/>
    <w:rsid w:val="00AB03A5"/>
    <w:rsid w:val="00AB0593"/>
    <w:rsid w:val="00AB05B2"/>
    <w:rsid w:val="00AB0E4A"/>
    <w:rsid w:val="00AB1DE9"/>
    <w:rsid w:val="00AB1E15"/>
    <w:rsid w:val="00AB2440"/>
    <w:rsid w:val="00AB43B6"/>
    <w:rsid w:val="00AB5753"/>
    <w:rsid w:val="00AB5BAD"/>
    <w:rsid w:val="00AB69B6"/>
    <w:rsid w:val="00AB7EAA"/>
    <w:rsid w:val="00AC16CB"/>
    <w:rsid w:val="00AC25C7"/>
    <w:rsid w:val="00AC4ED4"/>
    <w:rsid w:val="00AC51B0"/>
    <w:rsid w:val="00AC5440"/>
    <w:rsid w:val="00AD13D4"/>
    <w:rsid w:val="00AD1A2C"/>
    <w:rsid w:val="00AD1E9C"/>
    <w:rsid w:val="00AD2005"/>
    <w:rsid w:val="00AD371D"/>
    <w:rsid w:val="00AD49C6"/>
    <w:rsid w:val="00AD4B11"/>
    <w:rsid w:val="00AD6E82"/>
    <w:rsid w:val="00AD7135"/>
    <w:rsid w:val="00AD7420"/>
    <w:rsid w:val="00AE0B89"/>
    <w:rsid w:val="00AE1ED8"/>
    <w:rsid w:val="00AE20D2"/>
    <w:rsid w:val="00AE26B5"/>
    <w:rsid w:val="00AE2970"/>
    <w:rsid w:val="00AE3014"/>
    <w:rsid w:val="00AE3379"/>
    <w:rsid w:val="00AE34A1"/>
    <w:rsid w:val="00AE3E3E"/>
    <w:rsid w:val="00AE4638"/>
    <w:rsid w:val="00AE549F"/>
    <w:rsid w:val="00AE55EF"/>
    <w:rsid w:val="00AE607F"/>
    <w:rsid w:val="00AE7B92"/>
    <w:rsid w:val="00AE7D88"/>
    <w:rsid w:val="00AF022A"/>
    <w:rsid w:val="00AF03BF"/>
    <w:rsid w:val="00AF098C"/>
    <w:rsid w:val="00AF2854"/>
    <w:rsid w:val="00AF38F2"/>
    <w:rsid w:val="00AF3FB3"/>
    <w:rsid w:val="00AF4311"/>
    <w:rsid w:val="00AF4F0B"/>
    <w:rsid w:val="00AF51D8"/>
    <w:rsid w:val="00AF56A8"/>
    <w:rsid w:val="00AF5D64"/>
    <w:rsid w:val="00AF5EBC"/>
    <w:rsid w:val="00AF61A1"/>
    <w:rsid w:val="00AF7620"/>
    <w:rsid w:val="00B00C77"/>
    <w:rsid w:val="00B03274"/>
    <w:rsid w:val="00B0356B"/>
    <w:rsid w:val="00B0358F"/>
    <w:rsid w:val="00B042E1"/>
    <w:rsid w:val="00B04333"/>
    <w:rsid w:val="00B043F8"/>
    <w:rsid w:val="00B04A3E"/>
    <w:rsid w:val="00B05112"/>
    <w:rsid w:val="00B05A55"/>
    <w:rsid w:val="00B06119"/>
    <w:rsid w:val="00B063D7"/>
    <w:rsid w:val="00B064CC"/>
    <w:rsid w:val="00B06FA0"/>
    <w:rsid w:val="00B07023"/>
    <w:rsid w:val="00B10FE8"/>
    <w:rsid w:val="00B11BDB"/>
    <w:rsid w:val="00B12073"/>
    <w:rsid w:val="00B12367"/>
    <w:rsid w:val="00B12E09"/>
    <w:rsid w:val="00B13511"/>
    <w:rsid w:val="00B152A8"/>
    <w:rsid w:val="00B15537"/>
    <w:rsid w:val="00B1562E"/>
    <w:rsid w:val="00B15C75"/>
    <w:rsid w:val="00B15DC3"/>
    <w:rsid w:val="00B1727F"/>
    <w:rsid w:val="00B17663"/>
    <w:rsid w:val="00B201BE"/>
    <w:rsid w:val="00B20BA2"/>
    <w:rsid w:val="00B212B5"/>
    <w:rsid w:val="00B21463"/>
    <w:rsid w:val="00B2170D"/>
    <w:rsid w:val="00B218C3"/>
    <w:rsid w:val="00B222AA"/>
    <w:rsid w:val="00B225D8"/>
    <w:rsid w:val="00B22C2E"/>
    <w:rsid w:val="00B22E10"/>
    <w:rsid w:val="00B23A1F"/>
    <w:rsid w:val="00B23C56"/>
    <w:rsid w:val="00B24042"/>
    <w:rsid w:val="00B24501"/>
    <w:rsid w:val="00B2494F"/>
    <w:rsid w:val="00B25658"/>
    <w:rsid w:val="00B264A3"/>
    <w:rsid w:val="00B30155"/>
    <w:rsid w:val="00B31750"/>
    <w:rsid w:val="00B32CBE"/>
    <w:rsid w:val="00B33DEA"/>
    <w:rsid w:val="00B34359"/>
    <w:rsid w:val="00B3493D"/>
    <w:rsid w:val="00B362D9"/>
    <w:rsid w:val="00B3723D"/>
    <w:rsid w:val="00B379E5"/>
    <w:rsid w:val="00B40A3C"/>
    <w:rsid w:val="00B41C5F"/>
    <w:rsid w:val="00B41C9E"/>
    <w:rsid w:val="00B4209B"/>
    <w:rsid w:val="00B43731"/>
    <w:rsid w:val="00B437BB"/>
    <w:rsid w:val="00B43B25"/>
    <w:rsid w:val="00B442DA"/>
    <w:rsid w:val="00B44BEC"/>
    <w:rsid w:val="00B45859"/>
    <w:rsid w:val="00B46947"/>
    <w:rsid w:val="00B46F45"/>
    <w:rsid w:val="00B502EF"/>
    <w:rsid w:val="00B51236"/>
    <w:rsid w:val="00B5153C"/>
    <w:rsid w:val="00B523A3"/>
    <w:rsid w:val="00B53A9C"/>
    <w:rsid w:val="00B54569"/>
    <w:rsid w:val="00B555B0"/>
    <w:rsid w:val="00B55CF2"/>
    <w:rsid w:val="00B56AA7"/>
    <w:rsid w:val="00B57148"/>
    <w:rsid w:val="00B6019A"/>
    <w:rsid w:val="00B6038E"/>
    <w:rsid w:val="00B6162E"/>
    <w:rsid w:val="00B623F8"/>
    <w:rsid w:val="00B6395A"/>
    <w:rsid w:val="00B63E94"/>
    <w:rsid w:val="00B63FAE"/>
    <w:rsid w:val="00B64EA0"/>
    <w:rsid w:val="00B64FE5"/>
    <w:rsid w:val="00B65136"/>
    <w:rsid w:val="00B65832"/>
    <w:rsid w:val="00B65F8D"/>
    <w:rsid w:val="00B714EE"/>
    <w:rsid w:val="00B71712"/>
    <w:rsid w:val="00B726B8"/>
    <w:rsid w:val="00B73D8D"/>
    <w:rsid w:val="00B751A2"/>
    <w:rsid w:val="00B7530B"/>
    <w:rsid w:val="00B75742"/>
    <w:rsid w:val="00B7577C"/>
    <w:rsid w:val="00B776CB"/>
    <w:rsid w:val="00B77D58"/>
    <w:rsid w:val="00B8382F"/>
    <w:rsid w:val="00B84E6E"/>
    <w:rsid w:val="00B879FD"/>
    <w:rsid w:val="00B90478"/>
    <w:rsid w:val="00B91914"/>
    <w:rsid w:val="00B9259E"/>
    <w:rsid w:val="00B9260F"/>
    <w:rsid w:val="00B93EED"/>
    <w:rsid w:val="00B93F51"/>
    <w:rsid w:val="00B95091"/>
    <w:rsid w:val="00B9532A"/>
    <w:rsid w:val="00B953D0"/>
    <w:rsid w:val="00B9547E"/>
    <w:rsid w:val="00B968DF"/>
    <w:rsid w:val="00B96B3D"/>
    <w:rsid w:val="00B97510"/>
    <w:rsid w:val="00BA05E7"/>
    <w:rsid w:val="00BA08E6"/>
    <w:rsid w:val="00BA0949"/>
    <w:rsid w:val="00BA1023"/>
    <w:rsid w:val="00BA154F"/>
    <w:rsid w:val="00BA240D"/>
    <w:rsid w:val="00BA24B3"/>
    <w:rsid w:val="00BA3820"/>
    <w:rsid w:val="00BA3AB5"/>
    <w:rsid w:val="00BA3C83"/>
    <w:rsid w:val="00BA3ED4"/>
    <w:rsid w:val="00BA4AAE"/>
    <w:rsid w:val="00BA5766"/>
    <w:rsid w:val="00BA5CD0"/>
    <w:rsid w:val="00BA6BD3"/>
    <w:rsid w:val="00BA6ED5"/>
    <w:rsid w:val="00BA7155"/>
    <w:rsid w:val="00BA74B2"/>
    <w:rsid w:val="00BB009D"/>
    <w:rsid w:val="00BB02FC"/>
    <w:rsid w:val="00BB1CB4"/>
    <w:rsid w:val="00BB1D9B"/>
    <w:rsid w:val="00BB2ACF"/>
    <w:rsid w:val="00BB4A05"/>
    <w:rsid w:val="00BB6B21"/>
    <w:rsid w:val="00BB786B"/>
    <w:rsid w:val="00BB7EE1"/>
    <w:rsid w:val="00BC0462"/>
    <w:rsid w:val="00BC074A"/>
    <w:rsid w:val="00BC08BB"/>
    <w:rsid w:val="00BC21D0"/>
    <w:rsid w:val="00BC3295"/>
    <w:rsid w:val="00BC3393"/>
    <w:rsid w:val="00BC33E3"/>
    <w:rsid w:val="00BC3FD7"/>
    <w:rsid w:val="00BC4BA2"/>
    <w:rsid w:val="00BC4F1C"/>
    <w:rsid w:val="00BC53B0"/>
    <w:rsid w:val="00BC5882"/>
    <w:rsid w:val="00BC7C9E"/>
    <w:rsid w:val="00BD00DB"/>
    <w:rsid w:val="00BD1B20"/>
    <w:rsid w:val="00BD22EE"/>
    <w:rsid w:val="00BD2553"/>
    <w:rsid w:val="00BD351A"/>
    <w:rsid w:val="00BD37A9"/>
    <w:rsid w:val="00BD59F8"/>
    <w:rsid w:val="00BD5C17"/>
    <w:rsid w:val="00BD5DDC"/>
    <w:rsid w:val="00BD691F"/>
    <w:rsid w:val="00BD696C"/>
    <w:rsid w:val="00BD6E31"/>
    <w:rsid w:val="00BE2084"/>
    <w:rsid w:val="00BE27D2"/>
    <w:rsid w:val="00BE305A"/>
    <w:rsid w:val="00BE4CDC"/>
    <w:rsid w:val="00BE4E86"/>
    <w:rsid w:val="00BE4E9D"/>
    <w:rsid w:val="00BE5757"/>
    <w:rsid w:val="00BE7D82"/>
    <w:rsid w:val="00BF0F1A"/>
    <w:rsid w:val="00BF2E25"/>
    <w:rsid w:val="00BF2EE0"/>
    <w:rsid w:val="00BF320D"/>
    <w:rsid w:val="00BF3B8B"/>
    <w:rsid w:val="00BF4450"/>
    <w:rsid w:val="00BF4486"/>
    <w:rsid w:val="00BF52B5"/>
    <w:rsid w:val="00BF652D"/>
    <w:rsid w:val="00C001AD"/>
    <w:rsid w:val="00C0136E"/>
    <w:rsid w:val="00C02636"/>
    <w:rsid w:val="00C046EF"/>
    <w:rsid w:val="00C04A0B"/>
    <w:rsid w:val="00C05BF3"/>
    <w:rsid w:val="00C07376"/>
    <w:rsid w:val="00C10168"/>
    <w:rsid w:val="00C13280"/>
    <w:rsid w:val="00C133E0"/>
    <w:rsid w:val="00C135B2"/>
    <w:rsid w:val="00C137D0"/>
    <w:rsid w:val="00C14CF4"/>
    <w:rsid w:val="00C1534F"/>
    <w:rsid w:val="00C15BBD"/>
    <w:rsid w:val="00C1617B"/>
    <w:rsid w:val="00C17A4F"/>
    <w:rsid w:val="00C17EFF"/>
    <w:rsid w:val="00C22652"/>
    <w:rsid w:val="00C24002"/>
    <w:rsid w:val="00C24B4A"/>
    <w:rsid w:val="00C24BAA"/>
    <w:rsid w:val="00C26673"/>
    <w:rsid w:val="00C26C42"/>
    <w:rsid w:val="00C26F04"/>
    <w:rsid w:val="00C304E9"/>
    <w:rsid w:val="00C312C7"/>
    <w:rsid w:val="00C316A2"/>
    <w:rsid w:val="00C320D1"/>
    <w:rsid w:val="00C32D02"/>
    <w:rsid w:val="00C32F58"/>
    <w:rsid w:val="00C336C8"/>
    <w:rsid w:val="00C340FA"/>
    <w:rsid w:val="00C36E21"/>
    <w:rsid w:val="00C36E48"/>
    <w:rsid w:val="00C40B46"/>
    <w:rsid w:val="00C414FC"/>
    <w:rsid w:val="00C4290F"/>
    <w:rsid w:val="00C4361A"/>
    <w:rsid w:val="00C43683"/>
    <w:rsid w:val="00C46E55"/>
    <w:rsid w:val="00C5159C"/>
    <w:rsid w:val="00C51FD6"/>
    <w:rsid w:val="00C5281C"/>
    <w:rsid w:val="00C53BAB"/>
    <w:rsid w:val="00C53F1E"/>
    <w:rsid w:val="00C56549"/>
    <w:rsid w:val="00C57A83"/>
    <w:rsid w:val="00C60229"/>
    <w:rsid w:val="00C60763"/>
    <w:rsid w:val="00C629D8"/>
    <w:rsid w:val="00C62C5D"/>
    <w:rsid w:val="00C636B6"/>
    <w:rsid w:val="00C63A08"/>
    <w:rsid w:val="00C63AFC"/>
    <w:rsid w:val="00C63E07"/>
    <w:rsid w:val="00C64555"/>
    <w:rsid w:val="00C66354"/>
    <w:rsid w:val="00C665CA"/>
    <w:rsid w:val="00C67903"/>
    <w:rsid w:val="00C67972"/>
    <w:rsid w:val="00C70177"/>
    <w:rsid w:val="00C706AC"/>
    <w:rsid w:val="00C7151E"/>
    <w:rsid w:val="00C72274"/>
    <w:rsid w:val="00C72831"/>
    <w:rsid w:val="00C72B74"/>
    <w:rsid w:val="00C73D84"/>
    <w:rsid w:val="00C73FD5"/>
    <w:rsid w:val="00C74468"/>
    <w:rsid w:val="00C74F72"/>
    <w:rsid w:val="00C77197"/>
    <w:rsid w:val="00C77CE8"/>
    <w:rsid w:val="00C77FCC"/>
    <w:rsid w:val="00C80F3E"/>
    <w:rsid w:val="00C81610"/>
    <w:rsid w:val="00C827B3"/>
    <w:rsid w:val="00C828EE"/>
    <w:rsid w:val="00C83263"/>
    <w:rsid w:val="00C833AC"/>
    <w:rsid w:val="00C84CCD"/>
    <w:rsid w:val="00C87DCA"/>
    <w:rsid w:val="00C90DF9"/>
    <w:rsid w:val="00C9199C"/>
    <w:rsid w:val="00C91BAF"/>
    <w:rsid w:val="00C92507"/>
    <w:rsid w:val="00C92863"/>
    <w:rsid w:val="00C93A1B"/>
    <w:rsid w:val="00C949B6"/>
    <w:rsid w:val="00C94FA9"/>
    <w:rsid w:val="00C95D0E"/>
    <w:rsid w:val="00C96DA1"/>
    <w:rsid w:val="00CA0116"/>
    <w:rsid w:val="00CA0786"/>
    <w:rsid w:val="00CA0F84"/>
    <w:rsid w:val="00CA10CC"/>
    <w:rsid w:val="00CA1CF1"/>
    <w:rsid w:val="00CA202E"/>
    <w:rsid w:val="00CA25A0"/>
    <w:rsid w:val="00CA2EC6"/>
    <w:rsid w:val="00CA6283"/>
    <w:rsid w:val="00CA6EB4"/>
    <w:rsid w:val="00CB0197"/>
    <w:rsid w:val="00CB1A98"/>
    <w:rsid w:val="00CB216A"/>
    <w:rsid w:val="00CB3AC1"/>
    <w:rsid w:val="00CB5471"/>
    <w:rsid w:val="00CB613B"/>
    <w:rsid w:val="00CB653C"/>
    <w:rsid w:val="00CB7E57"/>
    <w:rsid w:val="00CC001E"/>
    <w:rsid w:val="00CC19BF"/>
    <w:rsid w:val="00CC1ECC"/>
    <w:rsid w:val="00CC2852"/>
    <w:rsid w:val="00CC369F"/>
    <w:rsid w:val="00CC3A2F"/>
    <w:rsid w:val="00CC3D6C"/>
    <w:rsid w:val="00CC5158"/>
    <w:rsid w:val="00CC5D47"/>
    <w:rsid w:val="00CC7340"/>
    <w:rsid w:val="00CC7BD0"/>
    <w:rsid w:val="00CD0A2E"/>
    <w:rsid w:val="00CD1572"/>
    <w:rsid w:val="00CD25FF"/>
    <w:rsid w:val="00CD3369"/>
    <w:rsid w:val="00CD373C"/>
    <w:rsid w:val="00CD481E"/>
    <w:rsid w:val="00CD4A18"/>
    <w:rsid w:val="00CD4EA7"/>
    <w:rsid w:val="00CD6515"/>
    <w:rsid w:val="00CD6BDD"/>
    <w:rsid w:val="00CD701C"/>
    <w:rsid w:val="00CD7765"/>
    <w:rsid w:val="00CE0A9C"/>
    <w:rsid w:val="00CE3598"/>
    <w:rsid w:val="00CE6314"/>
    <w:rsid w:val="00CE63DE"/>
    <w:rsid w:val="00CF08B0"/>
    <w:rsid w:val="00CF0F85"/>
    <w:rsid w:val="00CF1087"/>
    <w:rsid w:val="00CF16FE"/>
    <w:rsid w:val="00CF1B06"/>
    <w:rsid w:val="00CF2002"/>
    <w:rsid w:val="00CF5F6C"/>
    <w:rsid w:val="00CF6443"/>
    <w:rsid w:val="00CF66AC"/>
    <w:rsid w:val="00CF6763"/>
    <w:rsid w:val="00CF7F8B"/>
    <w:rsid w:val="00D00E49"/>
    <w:rsid w:val="00D01C91"/>
    <w:rsid w:val="00D02062"/>
    <w:rsid w:val="00D026D1"/>
    <w:rsid w:val="00D034E7"/>
    <w:rsid w:val="00D05B8F"/>
    <w:rsid w:val="00D062BF"/>
    <w:rsid w:val="00D07BD1"/>
    <w:rsid w:val="00D10129"/>
    <w:rsid w:val="00D106DE"/>
    <w:rsid w:val="00D10E89"/>
    <w:rsid w:val="00D129DD"/>
    <w:rsid w:val="00D131AA"/>
    <w:rsid w:val="00D13512"/>
    <w:rsid w:val="00D14358"/>
    <w:rsid w:val="00D1595F"/>
    <w:rsid w:val="00D15BF0"/>
    <w:rsid w:val="00D17152"/>
    <w:rsid w:val="00D1762C"/>
    <w:rsid w:val="00D17FB3"/>
    <w:rsid w:val="00D20BF3"/>
    <w:rsid w:val="00D210D7"/>
    <w:rsid w:val="00D2155D"/>
    <w:rsid w:val="00D215AC"/>
    <w:rsid w:val="00D24FCF"/>
    <w:rsid w:val="00D3016D"/>
    <w:rsid w:val="00D31131"/>
    <w:rsid w:val="00D31DEC"/>
    <w:rsid w:val="00D3242B"/>
    <w:rsid w:val="00D338B0"/>
    <w:rsid w:val="00D33B35"/>
    <w:rsid w:val="00D340C1"/>
    <w:rsid w:val="00D342FE"/>
    <w:rsid w:val="00D34DD0"/>
    <w:rsid w:val="00D35072"/>
    <w:rsid w:val="00D36018"/>
    <w:rsid w:val="00D36605"/>
    <w:rsid w:val="00D36A15"/>
    <w:rsid w:val="00D3763B"/>
    <w:rsid w:val="00D4025E"/>
    <w:rsid w:val="00D416A6"/>
    <w:rsid w:val="00D41946"/>
    <w:rsid w:val="00D4300D"/>
    <w:rsid w:val="00D43766"/>
    <w:rsid w:val="00D44CDA"/>
    <w:rsid w:val="00D450BA"/>
    <w:rsid w:val="00D456F3"/>
    <w:rsid w:val="00D45FBA"/>
    <w:rsid w:val="00D4729B"/>
    <w:rsid w:val="00D475B2"/>
    <w:rsid w:val="00D47F34"/>
    <w:rsid w:val="00D5215F"/>
    <w:rsid w:val="00D52FE1"/>
    <w:rsid w:val="00D532A9"/>
    <w:rsid w:val="00D536A9"/>
    <w:rsid w:val="00D541D6"/>
    <w:rsid w:val="00D55972"/>
    <w:rsid w:val="00D564C2"/>
    <w:rsid w:val="00D57638"/>
    <w:rsid w:val="00D57E0D"/>
    <w:rsid w:val="00D6001D"/>
    <w:rsid w:val="00D6046D"/>
    <w:rsid w:val="00D615FD"/>
    <w:rsid w:val="00D61A04"/>
    <w:rsid w:val="00D61A06"/>
    <w:rsid w:val="00D631DC"/>
    <w:rsid w:val="00D63DED"/>
    <w:rsid w:val="00D64B2D"/>
    <w:rsid w:val="00D64D77"/>
    <w:rsid w:val="00D656BC"/>
    <w:rsid w:val="00D66438"/>
    <w:rsid w:val="00D66B0B"/>
    <w:rsid w:val="00D6708E"/>
    <w:rsid w:val="00D713BC"/>
    <w:rsid w:val="00D7300A"/>
    <w:rsid w:val="00D73B51"/>
    <w:rsid w:val="00D74911"/>
    <w:rsid w:val="00D74CF6"/>
    <w:rsid w:val="00D74E69"/>
    <w:rsid w:val="00D76BAF"/>
    <w:rsid w:val="00D805BC"/>
    <w:rsid w:val="00D80D4F"/>
    <w:rsid w:val="00D816C4"/>
    <w:rsid w:val="00D81D7B"/>
    <w:rsid w:val="00D82637"/>
    <w:rsid w:val="00D8486D"/>
    <w:rsid w:val="00D85C08"/>
    <w:rsid w:val="00D868C8"/>
    <w:rsid w:val="00D901F9"/>
    <w:rsid w:val="00D9159D"/>
    <w:rsid w:val="00D92063"/>
    <w:rsid w:val="00D948BF"/>
    <w:rsid w:val="00D968CD"/>
    <w:rsid w:val="00D96DC6"/>
    <w:rsid w:val="00D97587"/>
    <w:rsid w:val="00D97923"/>
    <w:rsid w:val="00DA01F2"/>
    <w:rsid w:val="00DA24EE"/>
    <w:rsid w:val="00DA29FE"/>
    <w:rsid w:val="00DA59B7"/>
    <w:rsid w:val="00DA6E8D"/>
    <w:rsid w:val="00DB1187"/>
    <w:rsid w:val="00DB181E"/>
    <w:rsid w:val="00DB1F31"/>
    <w:rsid w:val="00DB47B9"/>
    <w:rsid w:val="00DB4E78"/>
    <w:rsid w:val="00DB5F9F"/>
    <w:rsid w:val="00DB6A8F"/>
    <w:rsid w:val="00DB78E4"/>
    <w:rsid w:val="00DC2E11"/>
    <w:rsid w:val="00DC3C67"/>
    <w:rsid w:val="00DC424C"/>
    <w:rsid w:val="00DC5146"/>
    <w:rsid w:val="00DC72ED"/>
    <w:rsid w:val="00DD1BF7"/>
    <w:rsid w:val="00DD3979"/>
    <w:rsid w:val="00DD3B15"/>
    <w:rsid w:val="00DD3B54"/>
    <w:rsid w:val="00DD3F6D"/>
    <w:rsid w:val="00DD4709"/>
    <w:rsid w:val="00DD4E7C"/>
    <w:rsid w:val="00DD68E8"/>
    <w:rsid w:val="00DD6984"/>
    <w:rsid w:val="00DD6B12"/>
    <w:rsid w:val="00DD7166"/>
    <w:rsid w:val="00DD7449"/>
    <w:rsid w:val="00DE12ED"/>
    <w:rsid w:val="00DE3342"/>
    <w:rsid w:val="00DE335A"/>
    <w:rsid w:val="00DE3D17"/>
    <w:rsid w:val="00DE581C"/>
    <w:rsid w:val="00DE5CB4"/>
    <w:rsid w:val="00DE7E33"/>
    <w:rsid w:val="00DF084F"/>
    <w:rsid w:val="00DF0994"/>
    <w:rsid w:val="00DF14B6"/>
    <w:rsid w:val="00DF2107"/>
    <w:rsid w:val="00DF31A5"/>
    <w:rsid w:val="00DF358E"/>
    <w:rsid w:val="00DF3BA4"/>
    <w:rsid w:val="00DF43BA"/>
    <w:rsid w:val="00DF588B"/>
    <w:rsid w:val="00DF77E4"/>
    <w:rsid w:val="00DF7932"/>
    <w:rsid w:val="00DF796D"/>
    <w:rsid w:val="00DF7998"/>
    <w:rsid w:val="00DF7E18"/>
    <w:rsid w:val="00E0090F"/>
    <w:rsid w:val="00E00E1C"/>
    <w:rsid w:val="00E01576"/>
    <w:rsid w:val="00E02616"/>
    <w:rsid w:val="00E035AA"/>
    <w:rsid w:val="00E03AB0"/>
    <w:rsid w:val="00E03BC5"/>
    <w:rsid w:val="00E04D0D"/>
    <w:rsid w:val="00E04DA0"/>
    <w:rsid w:val="00E06549"/>
    <w:rsid w:val="00E10541"/>
    <w:rsid w:val="00E105F9"/>
    <w:rsid w:val="00E10E3B"/>
    <w:rsid w:val="00E11A1A"/>
    <w:rsid w:val="00E11AA4"/>
    <w:rsid w:val="00E1308C"/>
    <w:rsid w:val="00E144EB"/>
    <w:rsid w:val="00E15808"/>
    <w:rsid w:val="00E16388"/>
    <w:rsid w:val="00E1763D"/>
    <w:rsid w:val="00E21493"/>
    <w:rsid w:val="00E24055"/>
    <w:rsid w:val="00E24411"/>
    <w:rsid w:val="00E245D4"/>
    <w:rsid w:val="00E248C8"/>
    <w:rsid w:val="00E250BF"/>
    <w:rsid w:val="00E25453"/>
    <w:rsid w:val="00E26666"/>
    <w:rsid w:val="00E26CA6"/>
    <w:rsid w:val="00E308AD"/>
    <w:rsid w:val="00E30ED1"/>
    <w:rsid w:val="00E31350"/>
    <w:rsid w:val="00E31BBF"/>
    <w:rsid w:val="00E31FA9"/>
    <w:rsid w:val="00E3203A"/>
    <w:rsid w:val="00E333A5"/>
    <w:rsid w:val="00E34F87"/>
    <w:rsid w:val="00E364A9"/>
    <w:rsid w:val="00E36937"/>
    <w:rsid w:val="00E36AD8"/>
    <w:rsid w:val="00E3733D"/>
    <w:rsid w:val="00E407F9"/>
    <w:rsid w:val="00E40FFE"/>
    <w:rsid w:val="00E4116B"/>
    <w:rsid w:val="00E416C8"/>
    <w:rsid w:val="00E42B67"/>
    <w:rsid w:val="00E430C7"/>
    <w:rsid w:val="00E44329"/>
    <w:rsid w:val="00E46656"/>
    <w:rsid w:val="00E51840"/>
    <w:rsid w:val="00E51AAD"/>
    <w:rsid w:val="00E51C60"/>
    <w:rsid w:val="00E51F94"/>
    <w:rsid w:val="00E5217E"/>
    <w:rsid w:val="00E521DB"/>
    <w:rsid w:val="00E52F71"/>
    <w:rsid w:val="00E546B0"/>
    <w:rsid w:val="00E55190"/>
    <w:rsid w:val="00E551DB"/>
    <w:rsid w:val="00E5541D"/>
    <w:rsid w:val="00E564C8"/>
    <w:rsid w:val="00E5667B"/>
    <w:rsid w:val="00E56DCC"/>
    <w:rsid w:val="00E57922"/>
    <w:rsid w:val="00E57A76"/>
    <w:rsid w:val="00E600AE"/>
    <w:rsid w:val="00E60FF5"/>
    <w:rsid w:val="00E61529"/>
    <w:rsid w:val="00E61769"/>
    <w:rsid w:val="00E61E86"/>
    <w:rsid w:val="00E61EC4"/>
    <w:rsid w:val="00E6241E"/>
    <w:rsid w:val="00E62570"/>
    <w:rsid w:val="00E635B5"/>
    <w:rsid w:val="00E63BCA"/>
    <w:rsid w:val="00E64F74"/>
    <w:rsid w:val="00E6534E"/>
    <w:rsid w:val="00E7018B"/>
    <w:rsid w:val="00E70DE6"/>
    <w:rsid w:val="00E74119"/>
    <w:rsid w:val="00E7427E"/>
    <w:rsid w:val="00E745B9"/>
    <w:rsid w:val="00E74B83"/>
    <w:rsid w:val="00E74C7D"/>
    <w:rsid w:val="00E7566A"/>
    <w:rsid w:val="00E75EEC"/>
    <w:rsid w:val="00E7641B"/>
    <w:rsid w:val="00E76FEB"/>
    <w:rsid w:val="00E772E3"/>
    <w:rsid w:val="00E80093"/>
    <w:rsid w:val="00E804C9"/>
    <w:rsid w:val="00E80E01"/>
    <w:rsid w:val="00E81711"/>
    <w:rsid w:val="00E817FC"/>
    <w:rsid w:val="00E821DB"/>
    <w:rsid w:val="00E831F5"/>
    <w:rsid w:val="00E83C69"/>
    <w:rsid w:val="00E86B81"/>
    <w:rsid w:val="00E8750D"/>
    <w:rsid w:val="00E877D9"/>
    <w:rsid w:val="00E87DFD"/>
    <w:rsid w:val="00E87E69"/>
    <w:rsid w:val="00E90101"/>
    <w:rsid w:val="00E908B4"/>
    <w:rsid w:val="00E913ED"/>
    <w:rsid w:val="00E91921"/>
    <w:rsid w:val="00E91D08"/>
    <w:rsid w:val="00E92BC6"/>
    <w:rsid w:val="00E939AB"/>
    <w:rsid w:val="00E94937"/>
    <w:rsid w:val="00E95CD0"/>
    <w:rsid w:val="00E96298"/>
    <w:rsid w:val="00E96ADC"/>
    <w:rsid w:val="00E96D23"/>
    <w:rsid w:val="00E96F6A"/>
    <w:rsid w:val="00E97388"/>
    <w:rsid w:val="00EA025C"/>
    <w:rsid w:val="00EA0E9E"/>
    <w:rsid w:val="00EA0F27"/>
    <w:rsid w:val="00EA1EDB"/>
    <w:rsid w:val="00EA332E"/>
    <w:rsid w:val="00EA4135"/>
    <w:rsid w:val="00EA439C"/>
    <w:rsid w:val="00EA4C3C"/>
    <w:rsid w:val="00EA59F3"/>
    <w:rsid w:val="00EA6768"/>
    <w:rsid w:val="00EA6B1D"/>
    <w:rsid w:val="00EA6D09"/>
    <w:rsid w:val="00EA79D0"/>
    <w:rsid w:val="00EB032F"/>
    <w:rsid w:val="00EB0830"/>
    <w:rsid w:val="00EB1509"/>
    <w:rsid w:val="00EB21BB"/>
    <w:rsid w:val="00EB2673"/>
    <w:rsid w:val="00EB298C"/>
    <w:rsid w:val="00EB3AEF"/>
    <w:rsid w:val="00EB4368"/>
    <w:rsid w:val="00EB517A"/>
    <w:rsid w:val="00EB6D4E"/>
    <w:rsid w:val="00EB701D"/>
    <w:rsid w:val="00EC00F5"/>
    <w:rsid w:val="00EC01D2"/>
    <w:rsid w:val="00EC0B4F"/>
    <w:rsid w:val="00EC1AAE"/>
    <w:rsid w:val="00EC1AE4"/>
    <w:rsid w:val="00EC1C00"/>
    <w:rsid w:val="00EC3E0B"/>
    <w:rsid w:val="00EC4023"/>
    <w:rsid w:val="00EC5362"/>
    <w:rsid w:val="00EC547A"/>
    <w:rsid w:val="00EC64A1"/>
    <w:rsid w:val="00EC7485"/>
    <w:rsid w:val="00EC7E85"/>
    <w:rsid w:val="00ED0264"/>
    <w:rsid w:val="00ED0871"/>
    <w:rsid w:val="00ED093E"/>
    <w:rsid w:val="00ED1210"/>
    <w:rsid w:val="00ED12A2"/>
    <w:rsid w:val="00ED1AAE"/>
    <w:rsid w:val="00ED1DBB"/>
    <w:rsid w:val="00ED42E2"/>
    <w:rsid w:val="00ED4328"/>
    <w:rsid w:val="00ED50C4"/>
    <w:rsid w:val="00ED683F"/>
    <w:rsid w:val="00ED7615"/>
    <w:rsid w:val="00ED7967"/>
    <w:rsid w:val="00EE1364"/>
    <w:rsid w:val="00EE1DA0"/>
    <w:rsid w:val="00EE225D"/>
    <w:rsid w:val="00EE2E17"/>
    <w:rsid w:val="00EE405A"/>
    <w:rsid w:val="00EE629B"/>
    <w:rsid w:val="00EE7758"/>
    <w:rsid w:val="00EE798B"/>
    <w:rsid w:val="00EF0CC6"/>
    <w:rsid w:val="00EF139C"/>
    <w:rsid w:val="00EF19B3"/>
    <w:rsid w:val="00EF2313"/>
    <w:rsid w:val="00EF5A80"/>
    <w:rsid w:val="00EF5B40"/>
    <w:rsid w:val="00EF5FC8"/>
    <w:rsid w:val="00EF632D"/>
    <w:rsid w:val="00EF70B4"/>
    <w:rsid w:val="00F003CB"/>
    <w:rsid w:val="00F004ED"/>
    <w:rsid w:val="00F011EA"/>
    <w:rsid w:val="00F01C48"/>
    <w:rsid w:val="00F01FD0"/>
    <w:rsid w:val="00F02699"/>
    <w:rsid w:val="00F030D1"/>
    <w:rsid w:val="00F03B18"/>
    <w:rsid w:val="00F04C7F"/>
    <w:rsid w:val="00F04DEF"/>
    <w:rsid w:val="00F04F52"/>
    <w:rsid w:val="00F059D0"/>
    <w:rsid w:val="00F07301"/>
    <w:rsid w:val="00F0774E"/>
    <w:rsid w:val="00F10E2C"/>
    <w:rsid w:val="00F11FCD"/>
    <w:rsid w:val="00F12117"/>
    <w:rsid w:val="00F1307C"/>
    <w:rsid w:val="00F1342B"/>
    <w:rsid w:val="00F13A72"/>
    <w:rsid w:val="00F14230"/>
    <w:rsid w:val="00F148C0"/>
    <w:rsid w:val="00F15C7D"/>
    <w:rsid w:val="00F168C2"/>
    <w:rsid w:val="00F16AD0"/>
    <w:rsid w:val="00F16C76"/>
    <w:rsid w:val="00F21DDB"/>
    <w:rsid w:val="00F2235D"/>
    <w:rsid w:val="00F22446"/>
    <w:rsid w:val="00F22EC5"/>
    <w:rsid w:val="00F2492D"/>
    <w:rsid w:val="00F261A0"/>
    <w:rsid w:val="00F26E0A"/>
    <w:rsid w:val="00F307B3"/>
    <w:rsid w:val="00F31A00"/>
    <w:rsid w:val="00F32136"/>
    <w:rsid w:val="00F33A11"/>
    <w:rsid w:val="00F344C0"/>
    <w:rsid w:val="00F34646"/>
    <w:rsid w:val="00F34CFA"/>
    <w:rsid w:val="00F35634"/>
    <w:rsid w:val="00F35BD4"/>
    <w:rsid w:val="00F36501"/>
    <w:rsid w:val="00F365E0"/>
    <w:rsid w:val="00F408FD"/>
    <w:rsid w:val="00F41372"/>
    <w:rsid w:val="00F4370B"/>
    <w:rsid w:val="00F43F0E"/>
    <w:rsid w:val="00F46669"/>
    <w:rsid w:val="00F47508"/>
    <w:rsid w:val="00F479CA"/>
    <w:rsid w:val="00F47C58"/>
    <w:rsid w:val="00F51587"/>
    <w:rsid w:val="00F52D38"/>
    <w:rsid w:val="00F5310B"/>
    <w:rsid w:val="00F56659"/>
    <w:rsid w:val="00F56674"/>
    <w:rsid w:val="00F56B31"/>
    <w:rsid w:val="00F57C28"/>
    <w:rsid w:val="00F60147"/>
    <w:rsid w:val="00F6103C"/>
    <w:rsid w:val="00F61C68"/>
    <w:rsid w:val="00F63460"/>
    <w:rsid w:val="00F64C82"/>
    <w:rsid w:val="00F669A8"/>
    <w:rsid w:val="00F66F9D"/>
    <w:rsid w:val="00F6745C"/>
    <w:rsid w:val="00F6745E"/>
    <w:rsid w:val="00F67F6A"/>
    <w:rsid w:val="00F70127"/>
    <w:rsid w:val="00F7157F"/>
    <w:rsid w:val="00F71656"/>
    <w:rsid w:val="00F72072"/>
    <w:rsid w:val="00F731DB"/>
    <w:rsid w:val="00F73500"/>
    <w:rsid w:val="00F749A6"/>
    <w:rsid w:val="00F75FC5"/>
    <w:rsid w:val="00F75FDE"/>
    <w:rsid w:val="00F77079"/>
    <w:rsid w:val="00F83966"/>
    <w:rsid w:val="00F84D74"/>
    <w:rsid w:val="00F855B3"/>
    <w:rsid w:val="00F85774"/>
    <w:rsid w:val="00F857F2"/>
    <w:rsid w:val="00F8737C"/>
    <w:rsid w:val="00F903CA"/>
    <w:rsid w:val="00F90675"/>
    <w:rsid w:val="00F90DFC"/>
    <w:rsid w:val="00F911CE"/>
    <w:rsid w:val="00F91714"/>
    <w:rsid w:val="00F91B7F"/>
    <w:rsid w:val="00F92140"/>
    <w:rsid w:val="00F92CCC"/>
    <w:rsid w:val="00F92D9F"/>
    <w:rsid w:val="00F93B0A"/>
    <w:rsid w:val="00F94FC5"/>
    <w:rsid w:val="00F950EE"/>
    <w:rsid w:val="00F97963"/>
    <w:rsid w:val="00FA0544"/>
    <w:rsid w:val="00FA07DC"/>
    <w:rsid w:val="00FA0DBB"/>
    <w:rsid w:val="00FA0F8B"/>
    <w:rsid w:val="00FA19D5"/>
    <w:rsid w:val="00FA2872"/>
    <w:rsid w:val="00FA291A"/>
    <w:rsid w:val="00FA2B0D"/>
    <w:rsid w:val="00FA2C64"/>
    <w:rsid w:val="00FB09CC"/>
    <w:rsid w:val="00FB12B6"/>
    <w:rsid w:val="00FB1C9F"/>
    <w:rsid w:val="00FB24B3"/>
    <w:rsid w:val="00FB2E0C"/>
    <w:rsid w:val="00FB2E36"/>
    <w:rsid w:val="00FB31FF"/>
    <w:rsid w:val="00FB327D"/>
    <w:rsid w:val="00FB48F4"/>
    <w:rsid w:val="00FB4D7F"/>
    <w:rsid w:val="00FB51F5"/>
    <w:rsid w:val="00FB5CA0"/>
    <w:rsid w:val="00FB731D"/>
    <w:rsid w:val="00FB73BB"/>
    <w:rsid w:val="00FB746D"/>
    <w:rsid w:val="00FC09DA"/>
    <w:rsid w:val="00FC0F7C"/>
    <w:rsid w:val="00FC117E"/>
    <w:rsid w:val="00FC1D8B"/>
    <w:rsid w:val="00FC3C0F"/>
    <w:rsid w:val="00FC49A6"/>
    <w:rsid w:val="00FC6192"/>
    <w:rsid w:val="00FC6628"/>
    <w:rsid w:val="00FC70A4"/>
    <w:rsid w:val="00FD113B"/>
    <w:rsid w:val="00FD132F"/>
    <w:rsid w:val="00FD16C6"/>
    <w:rsid w:val="00FD2227"/>
    <w:rsid w:val="00FD2FAA"/>
    <w:rsid w:val="00FD3B70"/>
    <w:rsid w:val="00FD4C04"/>
    <w:rsid w:val="00FD6AA1"/>
    <w:rsid w:val="00FE1B64"/>
    <w:rsid w:val="00FE34B3"/>
    <w:rsid w:val="00FE3D4E"/>
    <w:rsid w:val="00FE5DD1"/>
    <w:rsid w:val="00FE7296"/>
    <w:rsid w:val="00FE7522"/>
    <w:rsid w:val="00FF0405"/>
    <w:rsid w:val="00FF0E6C"/>
    <w:rsid w:val="00FF34EF"/>
    <w:rsid w:val="00FF44FF"/>
    <w:rsid w:val="00FF4BFF"/>
    <w:rsid w:val="00FF5862"/>
    <w:rsid w:val="00FF63A0"/>
    <w:rsid w:val="00FF6DFA"/>
    <w:rsid w:val="00FF793C"/>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4EF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69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36913"/>
    <w:rPr>
      <w:sz w:val="18"/>
      <w:szCs w:val="18"/>
    </w:rPr>
  </w:style>
  <w:style w:type="paragraph" w:styleId="a4">
    <w:name w:val="footer"/>
    <w:basedOn w:val="a"/>
    <w:link w:val="Char0"/>
    <w:uiPriority w:val="99"/>
    <w:unhideWhenUsed/>
    <w:rsid w:val="00536913"/>
    <w:pPr>
      <w:tabs>
        <w:tab w:val="center" w:pos="4153"/>
        <w:tab w:val="right" w:pos="8306"/>
      </w:tabs>
      <w:snapToGrid w:val="0"/>
      <w:jc w:val="left"/>
    </w:pPr>
    <w:rPr>
      <w:sz w:val="18"/>
      <w:szCs w:val="18"/>
    </w:rPr>
  </w:style>
  <w:style w:type="character" w:customStyle="1" w:styleId="Char0">
    <w:name w:val="页脚 Char"/>
    <w:basedOn w:val="a0"/>
    <w:link w:val="a4"/>
    <w:uiPriority w:val="99"/>
    <w:rsid w:val="0053691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7940529">
      <w:bodyDiv w:val="1"/>
      <w:marLeft w:val="0"/>
      <w:marRight w:val="0"/>
      <w:marTop w:val="0"/>
      <w:marBottom w:val="0"/>
      <w:divBdr>
        <w:top w:val="none" w:sz="0" w:space="0" w:color="auto"/>
        <w:left w:val="none" w:sz="0" w:space="0" w:color="auto"/>
        <w:bottom w:val="none" w:sz="0" w:space="0" w:color="auto"/>
        <w:right w:val="none" w:sz="0" w:space="0" w:color="auto"/>
      </w:divBdr>
      <w:divsChild>
        <w:div w:id="327095026">
          <w:marLeft w:val="0"/>
          <w:marRight w:val="0"/>
          <w:marTop w:val="0"/>
          <w:marBottom w:val="0"/>
          <w:divBdr>
            <w:top w:val="none" w:sz="0" w:space="0" w:color="auto"/>
            <w:left w:val="none" w:sz="0" w:space="0" w:color="auto"/>
            <w:bottom w:val="none" w:sz="0" w:space="0" w:color="auto"/>
            <w:right w:val="none" w:sz="0" w:space="0" w:color="auto"/>
          </w:divBdr>
          <w:divsChild>
            <w:div w:id="1252393054">
              <w:marLeft w:val="0"/>
              <w:marRight w:val="0"/>
              <w:marTop w:val="272"/>
              <w:marBottom w:val="0"/>
              <w:divBdr>
                <w:top w:val="single" w:sz="6" w:space="14" w:color="666666"/>
                <w:left w:val="single" w:sz="6" w:space="14" w:color="666666"/>
                <w:bottom w:val="single" w:sz="6" w:space="14" w:color="666666"/>
                <w:right w:val="single" w:sz="6" w:space="14" w:color="666666"/>
              </w:divBdr>
              <w:divsChild>
                <w:div w:id="11556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459</Words>
  <Characters>2617</Characters>
  <Application>Microsoft Office Word</Application>
  <DocSecurity>0</DocSecurity>
  <Lines>21</Lines>
  <Paragraphs>6</Paragraphs>
  <ScaleCrop>false</ScaleCrop>
  <Company/>
  <LinksUpToDate>false</LinksUpToDate>
  <CharactersWithSpaces>3070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白炳东</cp:lastModifiedBy>
  <cp:revision>5</cp:revision>
  <dcterms:created xsi:type="dcterms:W3CDTF">2016-08-26T08:49:00Z</dcterms:created>
  <dcterms:modified xsi:type="dcterms:W3CDTF">2018-04-02T09:34:00Z</dcterms:modified>
</cp:coreProperties>
</file>