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a14="http://schemas.microsoft.com/office/drawing/2010/main" mc:Ignorable="w14">
  <w:body>
    <w:p/>
    <w:p>
      <w:pPr>
        <w:spacing w:line="560" w:lineRule="exact"/>
        <w:jc w:val="center"/>
        <w:rPr>
          <w:rFonts w:ascii="方正小标宋_GBK" w:eastAsia="方正小标宋_GBK"/>
          <w:sz w:val="32"/>
          <w:szCs w:val="32"/>
        </w:rPr>
      </w:pPr>
      <w:r>
        <w:rPr>
          <w:rFonts w:ascii="方正小标宋_GBK" w:eastAsia="方正小标宋_GBK" w:hint="eastAsia"/>
          <w:sz w:val="32"/>
          <w:szCs w:val="32"/>
        </w:rPr>
        <w:t>全省《</w:t>
      </w:r>
      <w:r>
        <w:rPr>
          <w:rFonts w:ascii="方正小标宋_GBK" w:eastAsia="方正小标宋_GBK" w:hint="eastAsia"/>
          <w:bCs/>
          <w:sz w:val="32"/>
          <w:szCs w:val="32"/>
        </w:rPr>
        <w:t>新冠肺炎疫情防控</w:t>
      </w:r>
      <w:r>
        <w:rPr>
          <w:rFonts w:ascii="方正小标宋_GBK" w:eastAsia="方正小标宋_GBK" w:hint="eastAsia"/>
          <w:sz w:val="32"/>
          <w:szCs w:val="32"/>
        </w:rPr>
        <w:t>应急物资及人员运输车辆通行证》办理联系电话</w:t>
      </w:r>
    </w:p>
    <w:p/>
    <w:tbl>
      <w:tblPr>
        <w:jc w:val="center"/>
        <w:tblW w:w="91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7"/>
        <w:gridCol w:w="992"/>
        <w:gridCol w:w="2694"/>
        <w:gridCol w:w="4651"/>
      </w:tblGrid>
      <w:tr>
        <w:trPr>
          <w:trHeight w:val="525"/>
        </w:trPr>
        <w:tc>
          <w:tcPr>
            <w:tcW w:w="817" w:type="dxa"/>
          </w:tcPr>
          <w:p>
            <w:pPr>
              <w:jc w:val="center"/>
              <w:rPr>
                <w:rFonts w:ascii="方正黑体_GBK" w:eastAsia="方正黑体_GBK" w:cs="Times New Roman"/>
                <w:sz w:val="24"/>
                <w:szCs w:val="24"/>
              </w:rPr>
            </w:pPr>
            <w:r>
              <w:rPr>
                <w:rFonts w:ascii="方正黑体_GBK" w:eastAsia="方正黑体_GBK" w:cs="Times New Roman" w:hint="eastAsia"/>
                <w:sz w:val="24"/>
                <w:szCs w:val="24"/>
              </w:rPr>
              <w:t>序号</w:t>
            </w:r>
          </w:p>
        </w:tc>
        <w:tc>
          <w:tcPr>
            <w:tcW w:w="992" w:type="dxa"/>
          </w:tcPr>
          <w:p>
            <w:pPr>
              <w:jc w:val="center"/>
              <w:rPr>
                <w:rFonts w:ascii="方正黑体_GBK" w:eastAsia="方正黑体_GBK" w:cs="Times New Roman"/>
                <w:sz w:val="24"/>
                <w:szCs w:val="24"/>
              </w:rPr>
            </w:pPr>
            <w:r>
              <w:rPr>
                <w:rFonts w:ascii="方正黑体_GBK" w:eastAsia="方正黑体_GBK" w:cs="Times New Roman" w:hint="eastAsia"/>
                <w:sz w:val="24"/>
                <w:szCs w:val="24"/>
              </w:rPr>
              <w:t>设区市</w:t>
            </w:r>
          </w:p>
        </w:tc>
        <w:tc>
          <w:tcPr>
            <w:tcW w:w="2694" w:type="dxa"/>
          </w:tcPr>
          <w:p>
            <w:pPr>
              <w:jc w:val="center"/>
              <w:rPr>
                <w:rFonts w:ascii="方正黑体_GBK" w:eastAsia="方正黑体_GBK" w:cs="Times New Roman"/>
                <w:sz w:val="24"/>
                <w:szCs w:val="24"/>
              </w:rPr>
            </w:pPr>
            <w:r>
              <w:rPr>
                <w:rFonts w:ascii="方正黑体_GBK" w:eastAsia="方正黑体_GBK" w:cs="Times New Roman" w:hint="eastAsia"/>
                <w:sz w:val="24"/>
                <w:szCs w:val="24"/>
              </w:rPr>
              <w:t>县（市、区）</w:t>
            </w:r>
          </w:p>
        </w:tc>
        <w:tc>
          <w:tcPr>
            <w:tcW w:w="4651" w:type="dxa"/>
          </w:tcPr>
          <w:p>
            <w:pPr>
              <w:jc w:val="center"/>
              <w:rPr>
                <w:rFonts w:ascii="Times New Roman" w:eastAsia="方正黑体_GBK" w:cs="Times New Roman" w:hAnsi="Times New Roman"/>
                <w:sz w:val="24"/>
                <w:szCs w:val="24"/>
              </w:rPr>
            </w:pPr>
            <w:r>
              <w:rPr>
                <w:rFonts w:ascii="Times New Roman" w:eastAsia="方正黑体_GBK" w:cs="Times New Roman" w:hAnsi="Times New Roman"/>
                <w:sz w:val="24"/>
                <w:szCs w:val="24"/>
              </w:rPr>
              <w:t>联系电话</w:t>
            </w:r>
          </w:p>
        </w:tc>
      </w:tr>
      <w:t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1</w:t>
            </w:r>
          </w:p>
        </w:tc>
        <w:tc>
          <w:tcPr>
            <w:tcW w:w="992" w:type="dxa"/>
            <w:vMerge w:val="restart"/>
            <w:vAlign w:val="center"/>
          </w:tcPr>
          <w:p>
            <w:pPr>
              <w:widowControl/>
              <w:jc w:val="center"/>
              <w:rPr>
                <w:rFonts w:ascii="Times New Roman" w:eastAsia="宋体" w:cs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color w:val="000000"/>
                <w:kern w:val="0"/>
                <w:sz w:val="24"/>
                <w:szCs w:val="24"/>
              </w:rPr>
              <w:t>南京</w:t>
            </w:r>
          </w:p>
        </w:tc>
        <w:tc>
          <w:tcPr>
            <w:tcW w:w="2694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 w:hint="eastAsia"/>
                <w:sz w:val="24"/>
                <w:szCs w:val="24"/>
              </w:rPr>
              <w:t>玄武区</w:t>
            </w:r>
          </w:p>
        </w:tc>
        <w:tc>
          <w:tcPr>
            <w:tcW w:w="4651" w:type="dxa"/>
            <w:vAlign w:val="center"/>
          </w:tcPr>
          <w:p>
            <w:pPr>
              <w:jc w:val="left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025—89608160</w:t>
            </w:r>
          </w:p>
        </w:tc>
      </w:tr>
      <w:t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 w:hint="eastAsia"/>
                <w:sz w:val="24"/>
                <w:szCs w:val="24"/>
              </w:rPr>
              <w:t>2</w:t>
            </w:r>
          </w:p>
        </w:tc>
        <w:tc>
          <w:tcPr>
            <w:tcW w:w="992" w:type="dxa"/>
            <w:vMerge/>
            <w:vAlign w:val="center"/>
          </w:tcPr>
          <w:p/>
        </w:tc>
        <w:tc>
          <w:tcPr>
            <w:tcW w:w="2694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 w:hint="eastAsia"/>
                <w:sz w:val="24"/>
                <w:szCs w:val="24"/>
              </w:rPr>
              <w:t>秦淮区</w:t>
            </w:r>
          </w:p>
        </w:tc>
        <w:tc>
          <w:tcPr>
            <w:tcW w:w="4651" w:type="dxa"/>
            <w:vAlign w:val="center"/>
          </w:tcPr>
          <w:p>
            <w:pPr>
              <w:jc w:val="left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025—89608160</w:t>
            </w:r>
          </w:p>
        </w:tc>
      </w:tr>
      <w:t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 w:hint="eastAsia"/>
                <w:sz w:val="24"/>
                <w:szCs w:val="24"/>
              </w:rPr>
              <w:t>3</w:t>
            </w:r>
          </w:p>
        </w:tc>
        <w:tc>
          <w:tcPr>
            <w:tcW w:w="992" w:type="dxa"/>
            <w:vMerge/>
            <w:vAlign w:val="center"/>
          </w:tcPr>
          <w:p/>
        </w:tc>
        <w:tc>
          <w:tcPr>
            <w:tcW w:w="2694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 w:hint="eastAsia"/>
                <w:sz w:val="24"/>
                <w:szCs w:val="24"/>
              </w:rPr>
              <w:t>建邺区</w:t>
            </w:r>
          </w:p>
        </w:tc>
        <w:tc>
          <w:tcPr>
            <w:tcW w:w="4651" w:type="dxa"/>
            <w:vAlign w:val="center"/>
          </w:tcPr>
          <w:p>
            <w:pPr>
              <w:jc w:val="left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025—89608160</w:t>
            </w:r>
          </w:p>
        </w:tc>
      </w:tr>
      <w:t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 w:hint="eastAsia"/>
                <w:sz w:val="24"/>
                <w:szCs w:val="24"/>
              </w:rPr>
              <w:t>4</w:t>
            </w:r>
          </w:p>
        </w:tc>
        <w:tc>
          <w:tcPr>
            <w:tcW w:w="992" w:type="dxa"/>
            <w:vMerge/>
            <w:vAlign w:val="center"/>
          </w:tcPr>
          <w:p/>
        </w:tc>
        <w:tc>
          <w:tcPr>
            <w:tcW w:w="2694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 w:hint="eastAsia"/>
                <w:sz w:val="24"/>
                <w:szCs w:val="24"/>
              </w:rPr>
              <w:t>鼓楼区</w:t>
            </w:r>
          </w:p>
        </w:tc>
        <w:tc>
          <w:tcPr>
            <w:tcW w:w="4651" w:type="dxa"/>
            <w:vAlign w:val="center"/>
          </w:tcPr>
          <w:p>
            <w:pPr>
              <w:jc w:val="left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025—89608160</w:t>
            </w:r>
          </w:p>
        </w:tc>
      </w:tr>
      <w:t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 w:hint="eastAsia"/>
                <w:sz w:val="24"/>
                <w:szCs w:val="24"/>
              </w:rPr>
              <w:t>5</w:t>
            </w:r>
          </w:p>
        </w:tc>
        <w:tc>
          <w:tcPr>
            <w:tcW w:w="992" w:type="dxa"/>
            <w:vMerge/>
            <w:vAlign w:val="center"/>
          </w:tcPr>
          <w:p/>
        </w:tc>
        <w:tc>
          <w:tcPr>
            <w:tcW w:w="2694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 w:hint="eastAsia"/>
                <w:sz w:val="24"/>
                <w:szCs w:val="24"/>
              </w:rPr>
              <w:t>栖霞区</w:t>
            </w:r>
          </w:p>
        </w:tc>
        <w:tc>
          <w:tcPr>
            <w:tcW w:w="4651" w:type="dxa"/>
            <w:vAlign w:val="center"/>
          </w:tcPr>
          <w:p>
            <w:pPr>
              <w:jc w:val="left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025—85570386</w:t>
            </w:r>
          </w:p>
        </w:tc>
      </w:tr>
      <w:t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 w:hint="eastAsia"/>
                <w:sz w:val="24"/>
                <w:szCs w:val="24"/>
              </w:rPr>
              <w:t>6</w:t>
            </w:r>
          </w:p>
        </w:tc>
        <w:tc>
          <w:tcPr>
            <w:tcW w:w="992" w:type="dxa"/>
            <w:vMerge/>
            <w:vAlign w:val="center"/>
          </w:tcPr>
          <w:p/>
        </w:tc>
        <w:tc>
          <w:tcPr>
            <w:tcW w:w="2694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 w:hint="eastAsia"/>
                <w:sz w:val="24"/>
                <w:szCs w:val="24"/>
              </w:rPr>
              <w:t>雨花台区</w:t>
            </w:r>
          </w:p>
        </w:tc>
        <w:tc>
          <w:tcPr>
            <w:tcW w:w="4651" w:type="dxa"/>
            <w:vAlign w:val="center"/>
          </w:tcPr>
          <w:p>
            <w:pPr>
              <w:jc w:val="left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025—52873890</w:t>
            </w:r>
          </w:p>
        </w:tc>
      </w:tr>
      <w:t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 w:hint="eastAsia"/>
                <w:sz w:val="24"/>
                <w:szCs w:val="24"/>
              </w:rPr>
              <w:t>7</w:t>
            </w:r>
          </w:p>
        </w:tc>
        <w:tc>
          <w:tcPr>
            <w:tcW w:w="992" w:type="dxa"/>
            <w:vMerge/>
            <w:vAlign w:val="center"/>
          </w:tcPr>
          <w:p/>
        </w:tc>
        <w:tc>
          <w:tcPr>
            <w:tcW w:w="2694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 w:hint="eastAsia"/>
                <w:sz w:val="24"/>
                <w:szCs w:val="24"/>
              </w:rPr>
              <w:t>江宁区</w:t>
            </w:r>
          </w:p>
        </w:tc>
        <w:tc>
          <w:tcPr>
            <w:tcW w:w="4651" w:type="dxa"/>
            <w:vAlign w:val="center"/>
          </w:tcPr>
          <w:p>
            <w:pPr>
              <w:jc w:val="left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025—69640762、68552830</w:t>
            </w:r>
          </w:p>
        </w:tc>
      </w:tr>
      <w:t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 w:hint="eastAsia"/>
                <w:sz w:val="24"/>
                <w:szCs w:val="24"/>
              </w:rPr>
              <w:t>8</w:t>
            </w:r>
          </w:p>
        </w:tc>
        <w:tc>
          <w:tcPr>
            <w:tcW w:w="992" w:type="dxa"/>
            <w:vMerge/>
            <w:vAlign w:val="center"/>
          </w:tcPr>
          <w:p/>
        </w:tc>
        <w:tc>
          <w:tcPr>
            <w:tcW w:w="2694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 w:hint="eastAsia"/>
                <w:sz w:val="24"/>
                <w:szCs w:val="24"/>
              </w:rPr>
              <w:t>浦口区</w:t>
            </w:r>
          </w:p>
        </w:tc>
        <w:tc>
          <w:tcPr>
            <w:tcW w:w="4651" w:type="dxa"/>
            <w:vAlign w:val="center"/>
          </w:tcPr>
          <w:p>
            <w:pPr>
              <w:jc w:val="left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025—58882103</w:t>
            </w:r>
          </w:p>
        </w:tc>
      </w:tr>
      <w:t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 w:hint="eastAsia"/>
                <w:sz w:val="24"/>
                <w:szCs w:val="24"/>
              </w:rPr>
              <w:t>9</w:t>
            </w:r>
          </w:p>
        </w:tc>
        <w:tc>
          <w:tcPr>
            <w:tcW w:w="992" w:type="dxa"/>
            <w:vMerge/>
            <w:vAlign w:val="center"/>
          </w:tcPr>
          <w:p/>
        </w:tc>
        <w:tc>
          <w:tcPr>
            <w:tcW w:w="2694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 w:hint="eastAsia"/>
                <w:sz w:val="24"/>
                <w:szCs w:val="24"/>
              </w:rPr>
              <w:t>六合区</w:t>
            </w:r>
          </w:p>
        </w:tc>
        <w:tc>
          <w:tcPr>
            <w:tcW w:w="4651" w:type="dxa"/>
            <w:vAlign w:val="center"/>
          </w:tcPr>
          <w:p>
            <w:pPr>
              <w:jc w:val="left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025—57122120</w:t>
            </w:r>
          </w:p>
        </w:tc>
      </w:tr>
      <w:t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 w:hint="eastAsia"/>
                <w:sz w:val="24"/>
                <w:szCs w:val="24"/>
              </w:rPr>
              <w:t>10</w:t>
            </w:r>
          </w:p>
        </w:tc>
        <w:tc>
          <w:tcPr>
            <w:tcW w:w="992" w:type="dxa"/>
            <w:vMerge/>
            <w:vAlign w:val="center"/>
          </w:tcPr>
          <w:p/>
        </w:tc>
        <w:tc>
          <w:tcPr>
            <w:tcW w:w="2694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 w:hint="eastAsia"/>
                <w:sz w:val="24"/>
                <w:szCs w:val="24"/>
              </w:rPr>
              <w:t>溧水区</w:t>
            </w:r>
          </w:p>
        </w:tc>
        <w:tc>
          <w:tcPr>
            <w:tcW w:w="4651" w:type="dxa"/>
            <w:vAlign w:val="center"/>
          </w:tcPr>
          <w:p>
            <w:pPr>
              <w:jc w:val="left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025—57202591</w:t>
            </w:r>
          </w:p>
        </w:tc>
      </w:tr>
      <w:t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 w:hint="eastAsia"/>
                <w:sz w:val="24"/>
                <w:szCs w:val="24"/>
              </w:rPr>
              <w:t>11</w:t>
            </w:r>
          </w:p>
        </w:tc>
        <w:tc>
          <w:tcPr>
            <w:tcW w:w="992" w:type="dxa"/>
            <w:vMerge/>
            <w:vAlign w:val="center"/>
          </w:tcPr>
          <w:p/>
        </w:tc>
        <w:tc>
          <w:tcPr>
            <w:tcW w:w="2694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 w:hint="eastAsia"/>
                <w:sz w:val="24"/>
                <w:szCs w:val="24"/>
              </w:rPr>
              <w:t>高淳区</w:t>
            </w:r>
          </w:p>
        </w:tc>
        <w:tc>
          <w:tcPr>
            <w:tcW w:w="4651" w:type="dxa"/>
            <w:vAlign w:val="center"/>
          </w:tcPr>
          <w:p>
            <w:pPr>
              <w:jc w:val="left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025—57311235</w:t>
            </w:r>
          </w:p>
        </w:tc>
      </w:tr>
      <w:t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 w:hint="eastAsia"/>
                <w:sz w:val="24"/>
                <w:szCs w:val="24"/>
              </w:rPr>
              <w:t>12</w:t>
            </w:r>
          </w:p>
        </w:tc>
        <w:tc>
          <w:tcPr>
            <w:tcW w:w="992" w:type="dxa"/>
            <w:vMerge/>
            <w:vAlign w:val="center"/>
          </w:tcPr>
          <w:p/>
        </w:tc>
        <w:tc>
          <w:tcPr>
            <w:tcW w:w="2694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 w:hint="eastAsia"/>
                <w:sz w:val="24"/>
                <w:szCs w:val="24"/>
              </w:rPr>
              <w:t>江北新区</w:t>
            </w:r>
          </w:p>
        </w:tc>
        <w:tc>
          <w:tcPr>
            <w:tcW w:w="4651" w:type="dxa"/>
            <w:vAlign w:val="center"/>
          </w:tcPr>
          <w:p>
            <w:pPr>
              <w:jc w:val="left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025—58050032</w:t>
            </w:r>
          </w:p>
        </w:tc>
      </w:tr>
      <w:t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 w:hint="eastAsia"/>
                <w:sz w:val="24"/>
                <w:szCs w:val="24"/>
              </w:rPr>
              <w:t>13</w:t>
            </w:r>
          </w:p>
        </w:tc>
        <w:tc>
          <w:tcPr>
            <w:tcW w:w="992" w:type="dxa"/>
            <w:vMerge w:val="restart"/>
            <w:vAlign w:val="center"/>
          </w:tcPr>
          <w:p>
            <w:pPr>
              <w:widowControl/>
              <w:jc w:val="center"/>
              <w:rPr>
                <w:rFonts w:ascii="Times New Roman" w:eastAsia="宋体" w:cs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color w:val="000000"/>
                <w:kern w:val="0"/>
                <w:sz w:val="24"/>
                <w:szCs w:val="24"/>
              </w:rPr>
              <w:t>无锡</w:t>
            </w:r>
          </w:p>
        </w:tc>
        <w:tc>
          <w:tcPr>
            <w:tcW w:w="2694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color w:val="333333"/>
                <w:spacing w:val="5"/>
                <w:kern w:val="0"/>
                <w:sz w:val="24"/>
                <w:szCs w:val="24"/>
              </w:rPr>
              <w:t>梁溪区</w:t>
            </w:r>
          </w:p>
        </w:tc>
        <w:tc>
          <w:tcPr>
            <w:tcW w:w="4651" w:type="dxa"/>
            <w:vAlign w:val="center"/>
          </w:tcPr>
          <w:p>
            <w:pPr>
              <w:jc w:val="left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0510—83158737</w:t>
            </w:r>
          </w:p>
          <w:p>
            <w:pPr>
              <w:jc w:val="left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（18:00~次日8:30  0510—83858593）</w:t>
            </w:r>
          </w:p>
        </w:tc>
      </w:tr>
      <w:t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 w:hint="eastAsia"/>
                <w:sz w:val="24"/>
                <w:szCs w:val="24"/>
              </w:rPr>
              <w:t>14</w:t>
            </w:r>
          </w:p>
        </w:tc>
        <w:tc>
          <w:tcPr>
            <w:tcW w:w="992" w:type="dxa"/>
            <w:vMerge/>
            <w:vAlign w:val="center"/>
          </w:tcPr>
          <w:p/>
        </w:tc>
        <w:tc>
          <w:tcPr>
            <w:tcW w:w="2694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color w:val="333333"/>
                <w:spacing w:val="5"/>
                <w:kern w:val="0"/>
                <w:sz w:val="24"/>
                <w:szCs w:val="24"/>
              </w:rPr>
              <w:t>锡山区</w:t>
            </w:r>
          </w:p>
        </w:tc>
        <w:tc>
          <w:tcPr>
            <w:tcW w:w="4651" w:type="dxa"/>
            <w:vAlign w:val="center"/>
          </w:tcPr>
          <w:p>
            <w:pPr>
              <w:jc w:val="left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0510—88201208</w:t>
            </w:r>
          </w:p>
        </w:tc>
      </w:tr>
      <w:t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 w:hint="eastAsia"/>
                <w:sz w:val="24"/>
                <w:szCs w:val="24"/>
              </w:rPr>
              <w:t>15</w:t>
            </w:r>
          </w:p>
        </w:tc>
        <w:tc>
          <w:tcPr>
            <w:tcW w:w="992" w:type="dxa"/>
            <w:vMerge/>
            <w:vAlign w:val="center"/>
          </w:tcPr>
          <w:p/>
        </w:tc>
        <w:tc>
          <w:tcPr>
            <w:tcW w:w="2694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color w:val="333333"/>
                <w:spacing w:val="5"/>
                <w:kern w:val="0"/>
                <w:sz w:val="24"/>
                <w:szCs w:val="24"/>
              </w:rPr>
              <w:t>惠山区</w:t>
            </w:r>
          </w:p>
        </w:tc>
        <w:tc>
          <w:tcPr>
            <w:tcW w:w="4651" w:type="dxa"/>
            <w:vAlign w:val="center"/>
          </w:tcPr>
          <w:p>
            <w:pPr>
              <w:jc w:val="left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0510—83891170</w:t>
            </w:r>
          </w:p>
        </w:tc>
      </w:tr>
      <w:t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 w:hint="eastAsia"/>
                <w:sz w:val="24"/>
                <w:szCs w:val="24"/>
              </w:rPr>
              <w:t>16</w:t>
            </w:r>
          </w:p>
        </w:tc>
        <w:tc>
          <w:tcPr>
            <w:tcW w:w="992" w:type="dxa"/>
            <w:vMerge/>
            <w:vAlign w:val="center"/>
          </w:tcPr>
          <w:p/>
        </w:tc>
        <w:tc>
          <w:tcPr>
            <w:tcW w:w="2694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color w:val="333333"/>
                <w:spacing w:val="5"/>
                <w:kern w:val="0"/>
                <w:sz w:val="24"/>
                <w:szCs w:val="24"/>
              </w:rPr>
              <w:t>滨湖区</w:t>
            </w:r>
          </w:p>
        </w:tc>
        <w:tc>
          <w:tcPr>
            <w:tcW w:w="4651" w:type="dxa"/>
            <w:vAlign w:val="center"/>
          </w:tcPr>
          <w:p>
            <w:pPr>
              <w:jc w:val="left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0510—81178780</w:t>
            </w:r>
          </w:p>
        </w:tc>
      </w:tr>
      <w:t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 w:hint="eastAsia"/>
                <w:sz w:val="24"/>
                <w:szCs w:val="24"/>
              </w:rPr>
              <w:t>17</w:t>
            </w:r>
          </w:p>
        </w:tc>
        <w:tc>
          <w:tcPr>
            <w:tcW w:w="992" w:type="dxa"/>
            <w:vMerge/>
            <w:vAlign w:val="center"/>
          </w:tcPr>
          <w:p/>
        </w:tc>
        <w:tc>
          <w:tcPr>
            <w:tcW w:w="2694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pacing w:val="5"/>
                <w:kern w:val="0"/>
                <w:sz w:val="24"/>
                <w:szCs w:val="24"/>
              </w:rPr>
              <w:t>新吴区</w:t>
            </w:r>
          </w:p>
        </w:tc>
        <w:tc>
          <w:tcPr>
            <w:tcW w:w="4651" w:type="dxa"/>
            <w:vAlign w:val="center"/>
          </w:tcPr>
          <w:p>
            <w:pPr>
              <w:jc w:val="left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0510—81891397</w:t>
            </w:r>
          </w:p>
        </w:tc>
      </w:tr>
      <w:t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 w:hint="eastAsia"/>
                <w:sz w:val="24"/>
                <w:szCs w:val="24"/>
              </w:rPr>
              <w:t>18</w:t>
            </w:r>
          </w:p>
        </w:tc>
        <w:tc>
          <w:tcPr>
            <w:tcW w:w="992" w:type="dxa"/>
            <w:vMerge/>
            <w:vAlign w:val="center"/>
          </w:tcPr>
          <w:p/>
        </w:tc>
        <w:tc>
          <w:tcPr>
            <w:tcW w:w="2694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kern w:val="0"/>
                <w:sz w:val="24"/>
                <w:szCs w:val="24"/>
              </w:rPr>
              <w:t>经开区</w:t>
            </w:r>
          </w:p>
        </w:tc>
        <w:tc>
          <w:tcPr>
            <w:tcW w:w="4651" w:type="dxa"/>
            <w:vAlign w:val="center"/>
          </w:tcPr>
          <w:p>
            <w:pPr>
              <w:jc w:val="left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0510—80580080</w:t>
            </w:r>
          </w:p>
        </w:tc>
      </w:tr>
      <w:t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 w:hint="eastAsia"/>
                <w:sz w:val="24"/>
                <w:szCs w:val="24"/>
              </w:rPr>
              <w:t>19</w:t>
            </w:r>
          </w:p>
        </w:tc>
        <w:tc>
          <w:tcPr>
            <w:tcW w:w="992" w:type="dxa"/>
            <w:vMerge/>
            <w:vAlign w:val="center"/>
          </w:tcPr>
          <w:p/>
        </w:tc>
        <w:tc>
          <w:tcPr>
            <w:tcW w:w="2694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pacing w:val="5"/>
                <w:sz w:val="24"/>
                <w:szCs w:val="24"/>
                <w:shd w:val="clear" w:color="auto" w:fill="FFFFFF"/>
              </w:rPr>
              <w:t>江阴市</w:t>
            </w:r>
          </w:p>
        </w:tc>
        <w:tc>
          <w:tcPr>
            <w:tcW w:w="4651" w:type="dxa"/>
            <w:vAlign w:val="center"/>
          </w:tcPr>
          <w:p>
            <w:pPr>
              <w:jc w:val="left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0510—86860187</w:t>
            </w:r>
          </w:p>
        </w:tc>
      </w:tr>
      <w:t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 w:hint="eastAsia"/>
                <w:sz w:val="24"/>
                <w:szCs w:val="24"/>
              </w:rPr>
              <w:t>20</w:t>
            </w:r>
          </w:p>
        </w:tc>
        <w:tc>
          <w:tcPr>
            <w:tcW w:w="992" w:type="dxa"/>
            <w:vMerge/>
            <w:vAlign w:val="center"/>
          </w:tcPr>
          <w:p/>
        </w:tc>
        <w:tc>
          <w:tcPr>
            <w:tcW w:w="2694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pacing w:val="5"/>
                <w:sz w:val="24"/>
                <w:szCs w:val="24"/>
                <w:shd w:val="clear" w:color="auto" w:fill="FFFFFF"/>
              </w:rPr>
              <w:t>宜兴市</w:t>
            </w:r>
          </w:p>
        </w:tc>
        <w:tc>
          <w:tcPr>
            <w:tcW w:w="4651" w:type="dxa"/>
            <w:vAlign w:val="center"/>
          </w:tcPr>
          <w:p>
            <w:pPr>
              <w:jc w:val="left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0510—87910839</w:t>
            </w:r>
          </w:p>
        </w:tc>
      </w:tr>
      <w:t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 w:hint="eastAsia"/>
                <w:sz w:val="24"/>
                <w:szCs w:val="24"/>
              </w:rPr>
              <w:t>21</w:t>
            </w:r>
          </w:p>
        </w:tc>
        <w:tc>
          <w:tcPr>
            <w:tcW w:w="992" w:type="dxa"/>
            <w:vAlign w:val="center"/>
          </w:tcPr>
          <w:p>
            <w:pPr>
              <w:widowControl/>
              <w:jc w:val="center"/>
              <w:rPr>
                <w:rFonts w:ascii="Times New Roman" w:eastAsia="宋体" w:cs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color w:val="000000"/>
                <w:kern w:val="0"/>
                <w:sz w:val="24"/>
                <w:szCs w:val="24"/>
              </w:rPr>
              <w:t>徐州</w:t>
            </w:r>
          </w:p>
        </w:tc>
        <w:tc>
          <w:tcPr>
            <w:tcW w:w="2694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全市</w:t>
            </w:r>
          </w:p>
        </w:tc>
        <w:tc>
          <w:tcPr>
            <w:tcW w:w="4651" w:type="dxa"/>
            <w:vAlign w:val="center"/>
          </w:tcPr>
          <w:p>
            <w:pPr>
              <w:jc w:val="left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0516—85909636、85909638（白天），0516—85863082、18000117110（夜间）</w:t>
            </w:r>
          </w:p>
        </w:tc>
      </w:tr>
      <w:t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 w:hint="eastAsia"/>
                <w:sz w:val="24"/>
                <w:szCs w:val="24"/>
              </w:rPr>
              <w:t>22</w:t>
            </w:r>
          </w:p>
        </w:tc>
        <w:tc>
          <w:tcPr>
            <w:tcW w:w="992" w:type="dxa"/>
            <w:vMerge w:val="restart"/>
            <w:vAlign w:val="center"/>
          </w:tcPr>
          <w:p>
            <w:pPr>
              <w:widowControl/>
              <w:jc w:val="center"/>
              <w:rPr>
                <w:rFonts w:ascii="Times New Roman" w:eastAsia="宋体" w:cs="Times New Roman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kern w:val="0"/>
                <w:sz w:val="24"/>
                <w:szCs w:val="24"/>
              </w:rPr>
              <w:t>常州</w:t>
            </w:r>
          </w:p>
        </w:tc>
        <w:tc>
          <w:tcPr>
            <w:tcW w:w="2694" w:type="dxa"/>
            <w:vAlign w:val="center"/>
          </w:tcPr>
          <w:p>
            <w:pPr>
              <w:pStyle w:val="15"/>
              <w:wordWrap w:val="0"/>
              <w:spacing w:before="0" w:beforeAutospacing="0" w:after="0" w:afterAutospacing="0"/>
              <w:jc w:val="center"/>
              <w:rPr>
                <w:rFonts w:ascii="Times New Roman" w:cs="Times New Roman" w:hAnsi="Times New Roman"/>
                <w:color w:val="333333"/>
                <w:spacing w:val="10"/>
              </w:rPr>
            </w:pPr>
            <w:r>
              <w:rPr>
                <w:rFonts w:ascii="Times New Roman" w:cs="Times New Roman" w:hAnsi="Times New Roman" w:hint="eastAsia"/>
                <w:color w:val="333333"/>
                <w:spacing w:val="10"/>
              </w:rPr>
              <w:t>市本级</w:t>
            </w:r>
          </w:p>
        </w:tc>
        <w:tc>
          <w:tcPr>
            <w:tcW w:w="4651" w:type="dxa"/>
            <w:vAlign w:val="center"/>
          </w:tcPr>
          <w:p>
            <w:pPr>
              <w:jc w:val="left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0519—85685070、85686238</w:t>
            </w:r>
          </w:p>
        </w:tc>
      </w:tr>
      <w:t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 w:hint="eastAsia"/>
                <w:sz w:val="24"/>
                <w:szCs w:val="24"/>
              </w:rPr>
              <w:t>23</w:t>
            </w:r>
          </w:p>
        </w:tc>
        <w:tc>
          <w:tcPr>
            <w:tcW w:w="992" w:type="dxa"/>
            <w:vMerge/>
            <w:vAlign w:val="center"/>
          </w:tcPr>
          <w:p/>
        </w:tc>
        <w:tc>
          <w:tcPr>
            <w:tcW w:w="2694" w:type="dxa"/>
            <w:vAlign w:val="center"/>
          </w:tcPr>
          <w:p>
            <w:pPr>
              <w:pStyle w:val="15"/>
              <w:wordWrap w:val="0"/>
              <w:spacing w:before="0" w:beforeAutospacing="0" w:after="0" w:afterAutospacing="0"/>
              <w:jc w:val="center"/>
              <w:rPr>
                <w:rFonts w:ascii="Times New Roman" w:cs="Times New Roman" w:hAnsi="Times New Roman"/>
                <w:color w:val="333333"/>
                <w:spacing w:val="10"/>
              </w:rPr>
            </w:pPr>
            <w:r>
              <w:rPr>
                <w:rFonts w:ascii="Times New Roman" w:cs="Times New Roman" w:hAnsi="Times New Roman" w:hint="eastAsia"/>
                <w:color w:val="333333"/>
                <w:spacing w:val="10"/>
              </w:rPr>
              <w:t>溧阳市</w:t>
            </w:r>
          </w:p>
        </w:tc>
        <w:tc>
          <w:tcPr>
            <w:tcW w:w="4651" w:type="dxa"/>
            <w:vAlign w:val="center"/>
          </w:tcPr>
          <w:p>
            <w:pPr>
              <w:jc w:val="left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13921063888</w:t>
            </w:r>
          </w:p>
        </w:tc>
      </w:tr>
      <w:t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 w:hint="eastAsia"/>
                <w:sz w:val="24"/>
                <w:szCs w:val="24"/>
              </w:rPr>
              <w:t>24</w:t>
            </w:r>
          </w:p>
        </w:tc>
        <w:tc>
          <w:tcPr>
            <w:tcW w:w="992" w:type="dxa"/>
            <w:vMerge/>
            <w:vAlign w:val="center"/>
          </w:tcPr>
          <w:p/>
        </w:tc>
        <w:tc>
          <w:tcPr>
            <w:tcW w:w="2694" w:type="dxa"/>
            <w:vAlign w:val="center"/>
          </w:tcPr>
          <w:p>
            <w:pPr>
              <w:pStyle w:val="15"/>
              <w:wordWrap w:val="0"/>
              <w:spacing w:before="0" w:beforeAutospacing="0" w:after="0" w:afterAutospacing="0"/>
              <w:jc w:val="center"/>
              <w:rPr>
                <w:rFonts w:ascii="Times New Roman" w:cs="Times New Roman" w:hAnsi="Times New Roman"/>
                <w:color w:val="333333"/>
                <w:spacing w:val="10"/>
              </w:rPr>
            </w:pPr>
            <w:r>
              <w:rPr>
                <w:rFonts w:ascii="Times New Roman" w:cs="Times New Roman" w:hAnsi="Times New Roman" w:hint="eastAsia"/>
                <w:color w:val="333333"/>
                <w:spacing w:val="10"/>
              </w:rPr>
              <w:t>金坛区</w:t>
            </w:r>
          </w:p>
        </w:tc>
        <w:tc>
          <w:tcPr>
            <w:tcW w:w="4651" w:type="dxa"/>
            <w:vAlign w:val="center"/>
          </w:tcPr>
          <w:p>
            <w:pPr>
              <w:jc w:val="left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13961118228</w:t>
            </w:r>
          </w:p>
        </w:tc>
      </w:tr>
      <w:t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 w:hint="eastAsia"/>
                <w:sz w:val="24"/>
                <w:szCs w:val="24"/>
              </w:rPr>
              <w:t>25</w:t>
            </w:r>
          </w:p>
        </w:tc>
        <w:tc>
          <w:tcPr>
            <w:tcW w:w="992" w:type="dxa"/>
            <w:vMerge/>
            <w:vAlign w:val="center"/>
          </w:tcPr>
          <w:p/>
        </w:tc>
        <w:tc>
          <w:tcPr>
            <w:tcW w:w="2694" w:type="dxa"/>
            <w:vAlign w:val="center"/>
          </w:tcPr>
          <w:p>
            <w:pPr>
              <w:pStyle w:val="15"/>
              <w:wordWrap w:val="0"/>
              <w:spacing w:before="0" w:beforeAutospacing="0" w:after="0" w:afterAutospacing="0"/>
              <w:jc w:val="center"/>
              <w:rPr>
                <w:rFonts w:ascii="Times New Roman" w:cs="Times New Roman" w:hAnsi="Times New Roman"/>
                <w:color w:val="333333"/>
                <w:spacing w:val="10"/>
              </w:rPr>
            </w:pPr>
            <w:r>
              <w:rPr>
                <w:rFonts w:ascii="Times New Roman" w:cs="Times New Roman" w:hAnsi="Times New Roman" w:hint="eastAsia"/>
                <w:color w:val="333333"/>
                <w:spacing w:val="10"/>
              </w:rPr>
              <w:t>新北区</w:t>
            </w:r>
          </w:p>
        </w:tc>
        <w:tc>
          <w:tcPr>
            <w:tcW w:w="4651" w:type="dxa"/>
            <w:vAlign w:val="center"/>
          </w:tcPr>
          <w:p>
            <w:pPr>
              <w:jc w:val="left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0519—85100706</w:t>
            </w:r>
          </w:p>
        </w:tc>
      </w:tr>
      <w:t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 w:hint="eastAsia"/>
                <w:sz w:val="24"/>
                <w:szCs w:val="24"/>
              </w:rPr>
              <w:t>26</w:t>
            </w:r>
          </w:p>
        </w:tc>
        <w:tc>
          <w:tcPr>
            <w:tcW w:w="992" w:type="dxa"/>
            <w:vMerge/>
            <w:vAlign w:val="center"/>
          </w:tcPr>
          <w:p/>
        </w:tc>
        <w:tc>
          <w:tcPr>
            <w:tcW w:w="2694" w:type="dxa"/>
            <w:vAlign w:val="center"/>
          </w:tcPr>
          <w:p>
            <w:pPr>
              <w:pStyle w:val="15"/>
              <w:wordWrap w:val="0"/>
              <w:spacing w:before="0" w:beforeAutospacing="0" w:after="0" w:afterAutospacing="0"/>
              <w:jc w:val="center"/>
              <w:rPr>
                <w:rFonts w:ascii="Times New Roman" w:cs="Times New Roman" w:hAnsi="Times New Roman"/>
                <w:color w:val="333333"/>
                <w:spacing w:val="10"/>
              </w:rPr>
            </w:pPr>
            <w:r>
              <w:rPr>
                <w:rFonts w:ascii="Times New Roman" w:cs="Times New Roman" w:hAnsi="Times New Roman" w:hint="eastAsia"/>
                <w:color w:val="333333"/>
                <w:spacing w:val="10"/>
              </w:rPr>
              <w:t>武进区</w:t>
            </w:r>
          </w:p>
        </w:tc>
        <w:tc>
          <w:tcPr>
            <w:tcW w:w="4651" w:type="dxa"/>
            <w:vAlign w:val="center"/>
          </w:tcPr>
          <w:p>
            <w:pPr>
              <w:jc w:val="left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0519—85551059</w:t>
            </w:r>
          </w:p>
        </w:tc>
      </w:tr>
      <w:t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 w:hint="eastAsia"/>
                <w:sz w:val="24"/>
                <w:szCs w:val="24"/>
              </w:rPr>
              <w:t>27</w:t>
            </w:r>
          </w:p>
        </w:tc>
        <w:tc>
          <w:tcPr>
            <w:tcW w:w="992" w:type="dxa"/>
            <w:vMerge/>
            <w:vAlign w:val="center"/>
          </w:tcPr>
          <w:p/>
        </w:tc>
        <w:tc>
          <w:tcPr>
            <w:tcW w:w="2694" w:type="dxa"/>
            <w:vAlign w:val="center"/>
          </w:tcPr>
          <w:p>
            <w:pPr>
              <w:pStyle w:val="15"/>
              <w:wordWrap w:val="0"/>
              <w:spacing w:before="0" w:beforeAutospacing="0" w:after="0" w:afterAutospacing="0"/>
              <w:jc w:val="center"/>
              <w:rPr>
                <w:rFonts w:ascii="Times New Roman" w:cs="Times New Roman" w:hAnsi="Times New Roman"/>
                <w:color w:val="333333"/>
                <w:spacing w:val="10"/>
              </w:rPr>
            </w:pPr>
            <w:r>
              <w:rPr>
                <w:rFonts w:ascii="Times New Roman" w:cs="Times New Roman" w:hAnsi="Times New Roman" w:hint="eastAsia"/>
                <w:color w:val="333333"/>
                <w:spacing w:val="10"/>
              </w:rPr>
              <w:t>天宁区</w:t>
            </w:r>
          </w:p>
        </w:tc>
        <w:tc>
          <w:tcPr>
            <w:tcW w:w="4651" w:type="dxa"/>
            <w:vAlign w:val="center"/>
          </w:tcPr>
          <w:p>
            <w:pPr>
              <w:jc w:val="left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0519—69661713</w:t>
            </w:r>
          </w:p>
        </w:tc>
      </w:tr>
      <w:t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 w:hint="eastAsia"/>
                <w:sz w:val="24"/>
                <w:szCs w:val="24"/>
              </w:rPr>
              <w:t>28</w:t>
            </w:r>
          </w:p>
        </w:tc>
        <w:tc>
          <w:tcPr>
            <w:tcW w:w="992" w:type="dxa"/>
            <w:vMerge/>
            <w:vAlign w:val="center"/>
          </w:tcPr>
          <w:p/>
        </w:tc>
        <w:tc>
          <w:tcPr>
            <w:tcW w:w="2694" w:type="dxa"/>
            <w:vAlign w:val="center"/>
          </w:tcPr>
          <w:p>
            <w:pPr>
              <w:pStyle w:val="15"/>
              <w:wordWrap w:val="0"/>
              <w:spacing w:before="0" w:beforeAutospacing="0" w:after="0" w:afterAutospacing="0"/>
              <w:jc w:val="center"/>
              <w:rPr>
                <w:rFonts w:ascii="Times New Roman" w:cs="Times New Roman" w:hAnsi="Times New Roman"/>
                <w:color w:val="333333"/>
                <w:spacing w:val="10"/>
              </w:rPr>
            </w:pPr>
            <w:r>
              <w:rPr>
                <w:rFonts w:ascii="Times New Roman" w:cs="Times New Roman" w:hAnsi="Times New Roman" w:hint="eastAsia"/>
                <w:color w:val="333333"/>
                <w:spacing w:val="10"/>
              </w:rPr>
              <w:t>钟楼区</w:t>
            </w:r>
          </w:p>
        </w:tc>
        <w:tc>
          <w:tcPr>
            <w:tcW w:w="4651" w:type="dxa"/>
            <w:vAlign w:val="center"/>
          </w:tcPr>
          <w:p>
            <w:pPr>
              <w:jc w:val="left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0519—88890705</w:t>
            </w:r>
          </w:p>
        </w:tc>
      </w:tr>
      <w:t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 w:hint="eastAsia"/>
                <w:sz w:val="24"/>
                <w:szCs w:val="24"/>
              </w:rPr>
              <w:t>29</w:t>
            </w:r>
          </w:p>
        </w:tc>
        <w:tc>
          <w:tcPr>
            <w:tcW w:w="992" w:type="dxa"/>
            <w:vMerge/>
            <w:vAlign w:val="center"/>
          </w:tcPr>
          <w:p/>
        </w:tc>
        <w:tc>
          <w:tcPr>
            <w:tcW w:w="2694" w:type="dxa"/>
            <w:vAlign w:val="center"/>
          </w:tcPr>
          <w:p>
            <w:pPr>
              <w:pStyle w:val="15"/>
              <w:wordWrap w:val="0"/>
              <w:spacing w:before="0" w:beforeAutospacing="0" w:after="0" w:afterAutospacing="0"/>
              <w:jc w:val="center"/>
              <w:rPr>
                <w:rFonts w:ascii="Times New Roman" w:cs="Times New Roman" w:hAnsi="Times New Roman"/>
                <w:color w:val="333333"/>
                <w:spacing w:val="10"/>
              </w:rPr>
            </w:pPr>
            <w:r>
              <w:rPr>
                <w:rFonts w:ascii="Times New Roman" w:cs="Times New Roman" w:hAnsi="Times New Roman" w:hint="eastAsia"/>
                <w:color w:val="333333"/>
                <w:spacing w:val="10"/>
              </w:rPr>
              <w:t>经开区</w:t>
            </w:r>
          </w:p>
        </w:tc>
        <w:tc>
          <w:tcPr>
            <w:tcW w:w="4651" w:type="dxa"/>
            <w:vAlign w:val="center"/>
          </w:tcPr>
          <w:p>
            <w:pPr>
              <w:jc w:val="left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13861295164</w:t>
            </w:r>
          </w:p>
        </w:tc>
      </w:tr>
      <w:t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 w:hint="eastAsia"/>
                <w:sz w:val="24"/>
                <w:szCs w:val="24"/>
              </w:rPr>
              <w:t>30</w:t>
            </w:r>
          </w:p>
        </w:tc>
        <w:tc>
          <w:tcPr>
            <w:tcW w:w="992" w:type="dxa"/>
            <w:vMerge w:val="restart"/>
            <w:vAlign w:val="center"/>
          </w:tcPr>
          <w:p>
            <w:pPr>
              <w:widowControl/>
              <w:jc w:val="center"/>
              <w:rPr>
                <w:rFonts w:ascii="Times New Roman" w:eastAsia="宋体" w:cs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color w:val="000000"/>
                <w:kern w:val="0"/>
                <w:sz w:val="24"/>
                <w:szCs w:val="24"/>
              </w:rPr>
              <w:t>苏州</w:t>
            </w:r>
          </w:p>
        </w:tc>
        <w:tc>
          <w:tcPr>
            <w:tcW w:w="2694" w:type="dxa"/>
            <w:vAlign w:val="center"/>
          </w:tcPr>
          <w:p>
            <w:pPr>
              <w:pStyle w:val="15"/>
              <w:wordWrap w:val="0"/>
              <w:spacing w:before="0" w:beforeAutospacing="0" w:after="0" w:afterAutospacing="0"/>
              <w:jc w:val="center"/>
              <w:rPr>
                <w:rFonts w:ascii="Times New Roman" w:cs="Times New Roman" w:hAnsi="Times New Roman"/>
                <w:color w:val="333333"/>
                <w:spacing w:val="10"/>
              </w:rPr>
            </w:pPr>
            <w:r>
              <w:rPr>
                <w:rFonts w:ascii="Times New Roman" w:cs="Times New Roman" w:hAnsi="Times New Roman"/>
                <w:color w:val="333333"/>
                <w:spacing w:val="10"/>
              </w:rPr>
              <w:t>市交通管控组</w:t>
            </w:r>
          </w:p>
        </w:tc>
        <w:tc>
          <w:tcPr>
            <w:tcW w:w="4651" w:type="dxa"/>
            <w:vAlign w:val="center"/>
          </w:tcPr>
          <w:p>
            <w:pPr>
              <w:jc w:val="left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0512—68125723</w:t>
            </w:r>
          </w:p>
        </w:tc>
      </w:tr>
      <w:t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 w:hint="eastAsia"/>
                <w:sz w:val="24"/>
                <w:szCs w:val="24"/>
              </w:rPr>
              <w:t>31</w:t>
            </w:r>
          </w:p>
        </w:tc>
        <w:tc>
          <w:tcPr>
            <w:tcW w:w="992" w:type="dxa"/>
            <w:vMerge/>
            <w:vAlign w:val="center"/>
          </w:tcPr>
          <w:p/>
        </w:tc>
        <w:tc>
          <w:tcPr>
            <w:tcW w:w="2694" w:type="dxa"/>
            <w:vAlign w:val="center"/>
          </w:tcPr>
          <w:p>
            <w:pPr>
              <w:pStyle w:val="15"/>
              <w:wordWrap w:val="0"/>
              <w:spacing w:before="0" w:beforeAutospacing="0" w:after="0" w:afterAutospacing="0"/>
              <w:jc w:val="center"/>
              <w:rPr>
                <w:rFonts w:ascii="Times New Roman" w:cs="Times New Roman" w:hAnsi="Times New Roman"/>
                <w:color w:val="333333"/>
                <w:spacing w:val="10"/>
              </w:rPr>
            </w:pPr>
            <w:r>
              <w:rPr>
                <w:rFonts w:ascii="Times New Roman" w:cs="Times New Roman" w:hAnsi="Times New Roman"/>
                <w:color w:val="333333"/>
                <w:spacing w:val="10"/>
              </w:rPr>
              <w:t>姑苏区、工业园区</w:t>
            </w:r>
          </w:p>
        </w:tc>
        <w:tc>
          <w:tcPr>
            <w:tcW w:w="4651" w:type="dxa"/>
            <w:vAlign w:val="center"/>
          </w:tcPr>
          <w:p>
            <w:pPr>
              <w:jc w:val="left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0512—65822653</w:t>
            </w:r>
          </w:p>
        </w:tc>
      </w:tr>
      <w:t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 w:hint="eastAsia"/>
                <w:sz w:val="24"/>
                <w:szCs w:val="24"/>
              </w:rPr>
              <w:t>32</w:t>
            </w:r>
          </w:p>
        </w:tc>
        <w:tc>
          <w:tcPr>
            <w:tcW w:w="992" w:type="dxa"/>
            <w:vMerge/>
            <w:vAlign w:val="center"/>
          </w:tcPr>
          <w:p/>
        </w:tc>
        <w:tc>
          <w:tcPr>
            <w:tcW w:w="2694" w:type="dxa"/>
            <w:vAlign w:val="center"/>
          </w:tcPr>
          <w:p>
            <w:pPr>
              <w:pStyle w:val="15"/>
              <w:wordWrap w:val="0"/>
              <w:spacing w:before="0" w:beforeAutospacing="0" w:after="0" w:afterAutospacing="0"/>
              <w:jc w:val="center"/>
              <w:rPr>
                <w:rFonts w:ascii="Times New Roman" w:cs="Times New Roman" w:hAnsi="Times New Roman"/>
                <w:color w:val="333333"/>
                <w:spacing w:val="10"/>
              </w:rPr>
            </w:pPr>
            <w:r>
              <w:rPr>
                <w:rFonts w:ascii="Times New Roman" w:cs="Times New Roman" w:hAnsi="Times New Roman"/>
                <w:color w:val="333333"/>
                <w:spacing w:val="10"/>
              </w:rPr>
              <w:t>吴中区</w:t>
            </w:r>
          </w:p>
        </w:tc>
        <w:tc>
          <w:tcPr>
            <w:tcW w:w="4651" w:type="dxa"/>
            <w:vAlign w:val="center"/>
          </w:tcPr>
          <w:p>
            <w:pPr>
              <w:jc w:val="left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0512—65258837</w:t>
            </w:r>
          </w:p>
        </w:tc>
      </w:tr>
      <w:t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 w:hint="eastAsia"/>
                <w:sz w:val="24"/>
                <w:szCs w:val="24"/>
              </w:rPr>
              <w:t>33</w:t>
            </w:r>
          </w:p>
        </w:tc>
        <w:tc>
          <w:tcPr>
            <w:tcW w:w="992" w:type="dxa"/>
            <w:vMerge/>
            <w:vAlign w:val="center"/>
          </w:tcPr>
          <w:p/>
        </w:tc>
        <w:tc>
          <w:tcPr>
            <w:tcW w:w="2694" w:type="dxa"/>
            <w:vAlign w:val="center"/>
          </w:tcPr>
          <w:p>
            <w:pPr>
              <w:pStyle w:val="15"/>
              <w:wordWrap w:val="0"/>
              <w:spacing w:before="0" w:beforeAutospacing="0" w:after="0" w:afterAutospacing="0"/>
              <w:jc w:val="center"/>
              <w:rPr>
                <w:rFonts w:ascii="Times New Roman" w:cs="Times New Roman" w:hAnsi="Times New Roman"/>
                <w:color w:val="333333"/>
                <w:spacing w:val="10"/>
              </w:rPr>
            </w:pPr>
            <w:r>
              <w:rPr>
                <w:rFonts w:ascii="Times New Roman" w:cs="Times New Roman" w:hAnsi="Times New Roman"/>
                <w:color w:val="333333"/>
                <w:spacing w:val="10"/>
              </w:rPr>
              <w:t>相城区</w:t>
            </w:r>
          </w:p>
        </w:tc>
        <w:tc>
          <w:tcPr>
            <w:tcW w:w="4651" w:type="dxa"/>
            <w:vAlign w:val="center"/>
          </w:tcPr>
          <w:p>
            <w:pPr>
              <w:jc w:val="left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0512—66108106</w:t>
            </w:r>
          </w:p>
        </w:tc>
      </w:tr>
      <w:t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 w:hint="eastAsia"/>
                <w:sz w:val="24"/>
                <w:szCs w:val="24"/>
              </w:rPr>
              <w:t>34</w:t>
            </w:r>
          </w:p>
        </w:tc>
        <w:tc>
          <w:tcPr>
            <w:tcW w:w="992" w:type="dxa"/>
            <w:vMerge/>
            <w:vAlign w:val="center"/>
          </w:tcPr>
          <w:p/>
        </w:tc>
        <w:tc>
          <w:tcPr>
            <w:tcW w:w="2694" w:type="dxa"/>
            <w:vAlign w:val="center"/>
          </w:tcPr>
          <w:p>
            <w:pPr>
              <w:pStyle w:val="15"/>
              <w:wordWrap w:val="0"/>
              <w:spacing w:before="0" w:beforeAutospacing="0" w:after="0" w:afterAutospacing="0"/>
              <w:jc w:val="center"/>
              <w:rPr>
                <w:rFonts w:ascii="Times New Roman" w:cs="Times New Roman" w:hAnsi="Times New Roman"/>
                <w:color w:val="333333"/>
                <w:spacing w:val="10"/>
              </w:rPr>
            </w:pPr>
            <w:r>
              <w:rPr>
                <w:rFonts w:ascii="Times New Roman" w:cs="Times New Roman" w:hAnsi="Times New Roman"/>
                <w:color w:val="333333"/>
                <w:spacing w:val="10"/>
              </w:rPr>
              <w:t>高新区</w:t>
            </w:r>
          </w:p>
        </w:tc>
        <w:tc>
          <w:tcPr>
            <w:tcW w:w="4651" w:type="dxa"/>
            <w:vAlign w:val="center"/>
          </w:tcPr>
          <w:p>
            <w:pPr>
              <w:jc w:val="left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0512—68753270</w:t>
            </w:r>
          </w:p>
        </w:tc>
      </w:tr>
      <w:t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 w:hint="eastAsia"/>
                <w:sz w:val="24"/>
                <w:szCs w:val="24"/>
              </w:rPr>
              <w:t>35</w:t>
            </w:r>
          </w:p>
        </w:tc>
        <w:tc>
          <w:tcPr>
            <w:tcW w:w="992" w:type="dxa"/>
            <w:vMerge/>
            <w:vAlign w:val="center"/>
          </w:tcPr>
          <w:p/>
        </w:tc>
        <w:tc>
          <w:tcPr>
            <w:tcW w:w="2694" w:type="dxa"/>
            <w:vAlign w:val="center"/>
          </w:tcPr>
          <w:p>
            <w:pPr>
              <w:pStyle w:val="15"/>
              <w:wordWrap w:val="0"/>
              <w:spacing w:before="0" w:beforeAutospacing="0" w:after="0" w:afterAutospacing="0"/>
              <w:jc w:val="center"/>
              <w:rPr>
                <w:rFonts w:ascii="Times New Roman" w:cs="Times New Roman" w:hAnsi="Times New Roman"/>
                <w:color w:val="333333"/>
                <w:spacing w:val="10"/>
              </w:rPr>
            </w:pPr>
            <w:r>
              <w:rPr>
                <w:rFonts w:ascii="Times New Roman" w:cs="Times New Roman" w:hAnsi="Times New Roman"/>
                <w:color w:val="333333"/>
                <w:spacing w:val="10"/>
              </w:rPr>
              <w:t>吴江区</w:t>
            </w:r>
          </w:p>
        </w:tc>
        <w:tc>
          <w:tcPr>
            <w:tcW w:w="4651" w:type="dxa"/>
            <w:vAlign w:val="center"/>
          </w:tcPr>
          <w:p>
            <w:pPr>
              <w:jc w:val="left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0512—63413397</w:t>
            </w:r>
          </w:p>
        </w:tc>
      </w:tr>
      <w:t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 w:hint="eastAsia"/>
                <w:sz w:val="24"/>
                <w:szCs w:val="24"/>
              </w:rPr>
              <w:t>36</w:t>
            </w:r>
          </w:p>
        </w:tc>
        <w:tc>
          <w:tcPr>
            <w:tcW w:w="992" w:type="dxa"/>
            <w:vMerge/>
            <w:vAlign w:val="center"/>
          </w:tcPr>
          <w:p/>
        </w:tc>
        <w:tc>
          <w:tcPr>
            <w:tcW w:w="2694" w:type="dxa"/>
            <w:vAlign w:val="center"/>
          </w:tcPr>
          <w:p>
            <w:pPr>
              <w:pStyle w:val="15"/>
              <w:wordWrap w:val="0"/>
              <w:spacing w:before="0" w:beforeAutospacing="0" w:after="0" w:afterAutospacing="0"/>
              <w:jc w:val="center"/>
              <w:rPr>
                <w:rFonts w:ascii="Times New Roman" w:cs="Times New Roman" w:hAnsi="Times New Roman"/>
                <w:color w:val="333333"/>
                <w:spacing w:val="10"/>
              </w:rPr>
            </w:pPr>
            <w:r>
              <w:rPr>
                <w:rFonts w:ascii="Times New Roman" w:cs="Times New Roman" w:hAnsi="Times New Roman"/>
                <w:color w:val="333333"/>
                <w:spacing w:val="10"/>
              </w:rPr>
              <w:t>常熟市</w:t>
            </w:r>
          </w:p>
        </w:tc>
        <w:tc>
          <w:tcPr>
            <w:tcW w:w="4651" w:type="dxa"/>
            <w:vAlign w:val="center"/>
          </w:tcPr>
          <w:p>
            <w:pPr>
              <w:jc w:val="left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0512—52718037</w:t>
            </w:r>
          </w:p>
        </w:tc>
      </w:tr>
      <w:t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 w:hint="eastAsia"/>
                <w:sz w:val="24"/>
                <w:szCs w:val="24"/>
              </w:rPr>
              <w:t>37</w:t>
            </w:r>
          </w:p>
        </w:tc>
        <w:tc>
          <w:tcPr>
            <w:tcW w:w="992" w:type="dxa"/>
            <w:vMerge/>
            <w:vAlign w:val="center"/>
          </w:tcPr>
          <w:p/>
        </w:tc>
        <w:tc>
          <w:tcPr>
            <w:tcW w:w="2694" w:type="dxa"/>
            <w:vAlign w:val="center"/>
          </w:tcPr>
          <w:p>
            <w:pPr>
              <w:pStyle w:val="15"/>
              <w:wordWrap w:val="0"/>
              <w:spacing w:before="0" w:beforeAutospacing="0" w:after="0" w:afterAutospacing="0"/>
              <w:jc w:val="center"/>
              <w:rPr>
                <w:rFonts w:ascii="Times New Roman" w:cs="Times New Roman" w:hAnsi="Times New Roman"/>
                <w:color w:val="333333"/>
                <w:spacing w:val="10"/>
              </w:rPr>
            </w:pPr>
            <w:r>
              <w:rPr>
                <w:rFonts w:ascii="Times New Roman" w:cs="Times New Roman" w:hAnsi="Times New Roman"/>
                <w:color w:val="333333"/>
                <w:spacing w:val="10"/>
              </w:rPr>
              <w:t>太仓市</w:t>
            </w:r>
          </w:p>
        </w:tc>
        <w:tc>
          <w:tcPr>
            <w:tcW w:w="4651" w:type="dxa"/>
            <w:vAlign w:val="center"/>
          </w:tcPr>
          <w:p>
            <w:pPr>
              <w:jc w:val="left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0512—53115080</w:t>
            </w:r>
          </w:p>
        </w:tc>
      </w:tr>
      <w:t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 w:hint="eastAsia"/>
                <w:sz w:val="24"/>
                <w:szCs w:val="24"/>
              </w:rPr>
              <w:t>38</w:t>
            </w:r>
          </w:p>
        </w:tc>
        <w:tc>
          <w:tcPr>
            <w:tcW w:w="992" w:type="dxa"/>
            <w:vMerge/>
            <w:vAlign w:val="center"/>
          </w:tcPr>
          <w:p/>
        </w:tc>
        <w:tc>
          <w:tcPr>
            <w:tcW w:w="2694" w:type="dxa"/>
            <w:vAlign w:val="center"/>
          </w:tcPr>
          <w:p>
            <w:pPr>
              <w:pStyle w:val="15"/>
              <w:wordWrap w:val="0"/>
              <w:spacing w:before="0" w:beforeAutospacing="0" w:after="0" w:afterAutospacing="0"/>
              <w:jc w:val="center"/>
              <w:rPr>
                <w:rFonts w:ascii="Times New Roman" w:cs="Times New Roman" w:hAnsi="Times New Roman"/>
                <w:color w:val="333333"/>
                <w:spacing w:val="10"/>
              </w:rPr>
            </w:pPr>
            <w:r>
              <w:rPr>
                <w:rFonts w:ascii="Times New Roman" w:cs="Times New Roman" w:hAnsi="Times New Roman"/>
                <w:color w:val="333333"/>
                <w:spacing w:val="10"/>
              </w:rPr>
              <w:t>昆山市</w:t>
            </w:r>
          </w:p>
        </w:tc>
        <w:tc>
          <w:tcPr>
            <w:tcW w:w="4651" w:type="dxa"/>
            <w:vAlign w:val="center"/>
          </w:tcPr>
          <w:p>
            <w:pPr>
              <w:jc w:val="left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0512—57552461</w:t>
            </w:r>
          </w:p>
        </w:tc>
      </w:tr>
      <w:t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 w:hint="eastAsia"/>
                <w:sz w:val="24"/>
                <w:szCs w:val="24"/>
              </w:rPr>
              <w:t>39</w:t>
            </w:r>
          </w:p>
        </w:tc>
        <w:tc>
          <w:tcPr>
            <w:tcW w:w="992" w:type="dxa"/>
            <w:vMerge/>
            <w:vAlign w:val="center"/>
          </w:tcPr>
          <w:p/>
        </w:tc>
        <w:tc>
          <w:tcPr>
            <w:tcW w:w="2694" w:type="dxa"/>
            <w:vAlign w:val="center"/>
          </w:tcPr>
          <w:p>
            <w:pPr>
              <w:pStyle w:val="15"/>
              <w:wordWrap w:val="0"/>
              <w:spacing w:before="0" w:beforeAutospacing="0" w:after="0" w:afterAutospacing="0"/>
              <w:jc w:val="center"/>
              <w:rPr>
                <w:rFonts w:ascii="Times New Roman" w:cs="Times New Roman" w:hAnsi="Times New Roman"/>
                <w:color w:val="333333"/>
                <w:spacing w:val="10"/>
              </w:rPr>
            </w:pPr>
            <w:r>
              <w:rPr>
                <w:rFonts w:ascii="Times New Roman" w:cs="Times New Roman" w:hAnsi="Times New Roman"/>
                <w:color w:val="333333"/>
                <w:spacing w:val="10"/>
              </w:rPr>
              <w:t>张家港市</w:t>
            </w:r>
          </w:p>
        </w:tc>
        <w:tc>
          <w:tcPr>
            <w:tcW w:w="4651" w:type="dxa"/>
            <w:vAlign w:val="center"/>
          </w:tcPr>
          <w:p>
            <w:pPr>
              <w:jc w:val="left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0512—56901908</w:t>
            </w:r>
          </w:p>
        </w:tc>
      </w:tr>
      <w:t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 w:hint="eastAsia"/>
                <w:sz w:val="24"/>
                <w:szCs w:val="24"/>
              </w:rPr>
              <w:t>40</w:t>
            </w:r>
          </w:p>
        </w:tc>
        <w:tc>
          <w:tcPr>
            <w:tcW w:w="992" w:type="dxa"/>
            <w:vMerge w:val="restart"/>
            <w:vAlign w:val="center"/>
          </w:tcPr>
          <w:p>
            <w:pPr>
              <w:widowControl/>
              <w:jc w:val="center"/>
              <w:rPr>
                <w:rFonts w:ascii="Times New Roman" w:eastAsia="宋体" w:cs="Times New Roman" w:hAnsi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color w:val="000000"/>
                <w:kern w:val="0"/>
                <w:sz w:val="24"/>
                <w:szCs w:val="24"/>
              </w:rPr>
              <w:t>南通</w:t>
            </w:r>
          </w:p>
        </w:tc>
        <w:tc>
          <w:tcPr>
            <w:tcW w:w="2694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color w:val="333333"/>
                <w:sz w:val="24"/>
                <w:szCs w:val="24"/>
              </w:rPr>
              <w:t>海安市</w:t>
            </w:r>
          </w:p>
        </w:tc>
        <w:tc>
          <w:tcPr>
            <w:tcW w:w="4651" w:type="dxa"/>
            <w:vAlign w:val="center"/>
          </w:tcPr>
          <w:p>
            <w:pPr>
              <w:jc w:val="left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0513—88906561</w:t>
            </w:r>
          </w:p>
        </w:tc>
      </w:tr>
      <w:t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 w:hint="eastAsia"/>
                <w:sz w:val="24"/>
                <w:szCs w:val="24"/>
              </w:rPr>
              <w:t>41</w:t>
            </w:r>
          </w:p>
        </w:tc>
        <w:tc>
          <w:tcPr>
            <w:tcW w:w="992" w:type="dxa"/>
            <w:vMerge/>
            <w:vAlign w:val="center"/>
          </w:tcPr>
          <w:p/>
        </w:tc>
        <w:tc>
          <w:tcPr>
            <w:tcW w:w="2694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color w:val="333333"/>
                <w:sz w:val="24"/>
                <w:szCs w:val="24"/>
              </w:rPr>
              <w:t>如皋市</w:t>
            </w:r>
          </w:p>
        </w:tc>
        <w:tc>
          <w:tcPr>
            <w:tcW w:w="4651" w:type="dxa"/>
            <w:vAlign w:val="center"/>
          </w:tcPr>
          <w:p>
            <w:pPr>
              <w:jc w:val="left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0513—87656091</w:t>
            </w:r>
          </w:p>
        </w:tc>
      </w:tr>
      <w:t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 w:hint="eastAsia"/>
                <w:sz w:val="24"/>
                <w:szCs w:val="24"/>
              </w:rPr>
              <w:t>42</w:t>
            </w:r>
          </w:p>
        </w:tc>
        <w:tc>
          <w:tcPr>
            <w:tcW w:w="992" w:type="dxa"/>
            <w:vMerge/>
            <w:vAlign w:val="center"/>
          </w:tcPr>
          <w:p/>
        </w:tc>
        <w:tc>
          <w:tcPr>
            <w:tcW w:w="2694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color w:val="333333"/>
                <w:sz w:val="24"/>
                <w:szCs w:val="24"/>
              </w:rPr>
              <w:t>如东县</w:t>
            </w:r>
          </w:p>
        </w:tc>
        <w:tc>
          <w:tcPr>
            <w:tcW w:w="4651" w:type="dxa"/>
            <w:vAlign w:val="center"/>
          </w:tcPr>
          <w:p>
            <w:pPr>
              <w:jc w:val="left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0513—80868763</w:t>
            </w:r>
          </w:p>
        </w:tc>
      </w:tr>
      <w:t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 w:hint="eastAsia"/>
                <w:sz w:val="24"/>
                <w:szCs w:val="24"/>
              </w:rPr>
              <w:t>43</w:t>
            </w:r>
          </w:p>
        </w:tc>
        <w:tc>
          <w:tcPr>
            <w:tcW w:w="992" w:type="dxa"/>
            <w:vMerge/>
            <w:vAlign w:val="center"/>
          </w:tcPr>
          <w:p/>
        </w:tc>
        <w:tc>
          <w:tcPr>
            <w:tcW w:w="2694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color w:val="333333"/>
                <w:sz w:val="24"/>
                <w:szCs w:val="24"/>
              </w:rPr>
              <w:t>启东市</w:t>
            </w:r>
          </w:p>
        </w:tc>
        <w:tc>
          <w:tcPr>
            <w:tcW w:w="4651" w:type="dxa"/>
            <w:vAlign w:val="center"/>
          </w:tcPr>
          <w:p>
            <w:pPr>
              <w:jc w:val="left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0513—83211210</w:t>
            </w:r>
          </w:p>
        </w:tc>
      </w:tr>
      <w:t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 w:hint="eastAsia"/>
                <w:sz w:val="24"/>
                <w:szCs w:val="24"/>
              </w:rPr>
              <w:t>44</w:t>
            </w:r>
          </w:p>
        </w:tc>
        <w:tc>
          <w:tcPr>
            <w:tcW w:w="992" w:type="dxa"/>
            <w:vMerge/>
            <w:vAlign w:val="center"/>
          </w:tcPr>
          <w:p/>
        </w:tc>
        <w:tc>
          <w:tcPr>
            <w:tcW w:w="2694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color w:val="333333"/>
                <w:sz w:val="24"/>
                <w:szCs w:val="24"/>
              </w:rPr>
              <w:t>崇川区</w:t>
            </w:r>
          </w:p>
        </w:tc>
        <w:tc>
          <w:tcPr>
            <w:tcW w:w="4651" w:type="dxa"/>
            <w:vAlign w:val="center"/>
          </w:tcPr>
          <w:p>
            <w:pPr>
              <w:jc w:val="left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0513—59003759</w:t>
            </w:r>
          </w:p>
        </w:tc>
      </w:tr>
      <w:t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 w:hint="eastAsia"/>
                <w:sz w:val="24"/>
                <w:szCs w:val="24"/>
              </w:rPr>
              <w:t>45</w:t>
            </w:r>
          </w:p>
        </w:tc>
        <w:tc>
          <w:tcPr>
            <w:tcW w:w="992" w:type="dxa"/>
            <w:vMerge/>
            <w:vAlign w:val="center"/>
          </w:tcPr>
          <w:p/>
        </w:tc>
        <w:tc>
          <w:tcPr>
            <w:tcW w:w="2694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color w:val="333333"/>
                <w:sz w:val="24"/>
                <w:szCs w:val="24"/>
              </w:rPr>
              <w:t>通州区</w:t>
            </w:r>
          </w:p>
        </w:tc>
        <w:tc>
          <w:tcPr>
            <w:tcW w:w="4651" w:type="dxa"/>
            <w:vAlign w:val="center"/>
          </w:tcPr>
          <w:p>
            <w:pPr>
              <w:jc w:val="left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0513—86100856</w:t>
            </w:r>
          </w:p>
        </w:tc>
      </w:tr>
      <w:t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 w:hint="eastAsia"/>
                <w:sz w:val="24"/>
                <w:szCs w:val="24"/>
              </w:rPr>
              <w:t>46</w:t>
            </w:r>
          </w:p>
        </w:tc>
        <w:tc>
          <w:tcPr>
            <w:tcW w:w="992" w:type="dxa"/>
            <w:vMerge/>
            <w:vAlign w:val="center"/>
          </w:tcPr>
          <w:p/>
        </w:tc>
        <w:tc>
          <w:tcPr>
            <w:tcW w:w="2694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color w:val="333333"/>
                <w:sz w:val="24"/>
                <w:szCs w:val="24"/>
              </w:rPr>
              <w:t>海门区</w:t>
            </w:r>
          </w:p>
        </w:tc>
        <w:tc>
          <w:tcPr>
            <w:tcW w:w="4651" w:type="dxa"/>
            <w:vAlign w:val="center"/>
          </w:tcPr>
          <w:p>
            <w:pPr>
              <w:jc w:val="left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0513—82222011</w:t>
            </w:r>
          </w:p>
        </w:tc>
      </w:tr>
      <w:t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 w:hint="eastAsia"/>
                <w:sz w:val="24"/>
                <w:szCs w:val="24"/>
              </w:rPr>
              <w:t>47</w:t>
            </w:r>
          </w:p>
        </w:tc>
        <w:tc>
          <w:tcPr>
            <w:tcW w:w="992" w:type="dxa"/>
            <w:vMerge/>
            <w:vAlign w:val="center"/>
          </w:tcPr>
          <w:p/>
        </w:tc>
        <w:tc>
          <w:tcPr>
            <w:tcW w:w="2694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color w:val="333333"/>
                <w:sz w:val="24"/>
                <w:szCs w:val="24"/>
              </w:rPr>
              <w:t>南通经济技术开发区</w:t>
            </w:r>
          </w:p>
        </w:tc>
        <w:tc>
          <w:tcPr>
            <w:tcW w:w="4651" w:type="dxa"/>
            <w:vAlign w:val="center"/>
          </w:tcPr>
          <w:p>
            <w:pPr>
              <w:jc w:val="left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0513—89190595</w:t>
            </w:r>
          </w:p>
        </w:tc>
      </w:tr>
      <w:t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 w:hint="eastAsia"/>
                <w:sz w:val="24"/>
                <w:szCs w:val="24"/>
              </w:rPr>
              <w:t>48</w:t>
            </w:r>
          </w:p>
        </w:tc>
        <w:tc>
          <w:tcPr>
            <w:tcW w:w="992" w:type="dxa"/>
            <w:vMerge/>
            <w:vAlign w:val="center"/>
          </w:tcPr>
          <w:p/>
        </w:tc>
        <w:tc>
          <w:tcPr>
            <w:tcW w:w="2694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color w:val="333333"/>
                <w:sz w:val="24"/>
                <w:szCs w:val="24"/>
              </w:rPr>
              <w:t>通州湾示范区</w:t>
            </w:r>
          </w:p>
        </w:tc>
        <w:tc>
          <w:tcPr>
            <w:tcW w:w="4651" w:type="dxa"/>
            <w:vAlign w:val="center"/>
          </w:tcPr>
          <w:p>
            <w:pPr>
              <w:jc w:val="left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0513—81680126</w:t>
            </w:r>
          </w:p>
        </w:tc>
      </w:tr>
      <w:t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 w:hint="eastAsia"/>
                <w:sz w:val="24"/>
                <w:szCs w:val="24"/>
              </w:rPr>
              <w:t>49</w:t>
            </w:r>
          </w:p>
        </w:tc>
        <w:tc>
          <w:tcPr>
            <w:tcW w:w="992" w:type="dxa"/>
            <w:vMerge/>
            <w:vAlign w:val="center"/>
          </w:tcPr>
          <w:p/>
        </w:tc>
        <w:tc>
          <w:tcPr>
            <w:tcW w:w="2694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color w:val="333333"/>
                <w:sz w:val="24"/>
                <w:szCs w:val="24"/>
              </w:rPr>
              <w:t>苏锡通园区</w:t>
            </w:r>
          </w:p>
        </w:tc>
        <w:tc>
          <w:tcPr>
            <w:tcW w:w="4651" w:type="dxa"/>
            <w:vAlign w:val="center"/>
          </w:tcPr>
          <w:p>
            <w:pPr>
              <w:jc w:val="left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0513—89196865</w:t>
            </w:r>
          </w:p>
        </w:tc>
      </w:tr>
      <w:t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 w:hint="eastAsia"/>
                <w:sz w:val="24"/>
                <w:szCs w:val="24"/>
              </w:rPr>
              <w:t>50</w:t>
            </w:r>
          </w:p>
        </w:tc>
        <w:tc>
          <w:tcPr>
            <w:tcW w:w="992" w:type="dxa"/>
            <w:vMerge w:val="restart"/>
            <w:vAlign w:val="center"/>
          </w:tcPr>
          <w:p>
            <w:pPr>
              <w:widowControl/>
              <w:jc w:val="center"/>
              <w:rPr>
                <w:rFonts w:ascii="Times New Roman" w:eastAsia="宋体" w:cs="Times New Roman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kern w:val="0"/>
                <w:sz w:val="24"/>
                <w:szCs w:val="24"/>
              </w:rPr>
              <w:t>连云港</w:t>
            </w:r>
          </w:p>
        </w:tc>
        <w:tc>
          <w:tcPr>
            <w:tcW w:w="2694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市防控办</w:t>
            </w:r>
          </w:p>
        </w:tc>
        <w:tc>
          <w:tcPr>
            <w:tcW w:w="4651" w:type="dxa"/>
            <w:vAlign w:val="center"/>
          </w:tcPr>
          <w:p>
            <w:pPr>
              <w:jc w:val="left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0518—85822280</w:t>
            </w:r>
          </w:p>
        </w:tc>
      </w:tr>
      <w:t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 w:hint="eastAsia"/>
                <w:sz w:val="24"/>
                <w:szCs w:val="24"/>
              </w:rPr>
              <w:t>51</w:t>
            </w:r>
          </w:p>
        </w:tc>
        <w:tc>
          <w:tcPr>
            <w:tcW w:w="992" w:type="dxa"/>
            <w:vMerge/>
            <w:vAlign w:val="center"/>
          </w:tcPr>
          <w:p/>
        </w:tc>
        <w:tc>
          <w:tcPr>
            <w:tcW w:w="2694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东海县</w:t>
            </w:r>
          </w:p>
        </w:tc>
        <w:tc>
          <w:tcPr>
            <w:tcW w:w="4651" w:type="dxa"/>
            <w:vAlign w:val="center"/>
          </w:tcPr>
          <w:p>
            <w:pPr>
              <w:jc w:val="left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0518—87165017</w:t>
            </w:r>
          </w:p>
        </w:tc>
      </w:tr>
      <w:t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 w:hint="eastAsia"/>
                <w:sz w:val="24"/>
                <w:szCs w:val="24"/>
              </w:rPr>
              <w:t>52</w:t>
            </w:r>
          </w:p>
        </w:tc>
        <w:tc>
          <w:tcPr>
            <w:tcW w:w="992" w:type="dxa"/>
            <w:vMerge/>
            <w:vAlign w:val="center"/>
          </w:tcPr>
          <w:p/>
        </w:tc>
        <w:tc>
          <w:tcPr>
            <w:tcW w:w="2694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灌云县</w:t>
            </w:r>
          </w:p>
        </w:tc>
        <w:tc>
          <w:tcPr>
            <w:tcW w:w="4651" w:type="dxa"/>
            <w:vAlign w:val="center"/>
          </w:tcPr>
          <w:p>
            <w:pPr>
              <w:jc w:val="left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0518—88986120</w:t>
            </w:r>
          </w:p>
        </w:tc>
      </w:tr>
      <w:t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 w:hint="eastAsia"/>
                <w:sz w:val="24"/>
                <w:szCs w:val="24"/>
              </w:rPr>
              <w:t>53</w:t>
            </w:r>
          </w:p>
        </w:tc>
        <w:tc>
          <w:tcPr>
            <w:tcW w:w="992" w:type="dxa"/>
            <w:vMerge/>
            <w:vAlign w:val="center"/>
          </w:tcPr>
          <w:p/>
        </w:tc>
        <w:tc>
          <w:tcPr>
            <w:tcW w:w="2694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灌南县</w:t>
            </w:r>
          </w:p>
        </w:tc>
        <w:tc>
          <w:tcPr>
            <w:tcW w:w="4651" w:type="dxa"/>
            <w:vAlign w:val="center"/>
          </w:tcPr>
          <w:p>
            <w:pPr>
              <w:jc w:val="left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0518—83696909</w:t>
            </w:r>
          </w:p>
        </w:tc>
      </w:tr>
      <w:t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 w:hint="eastAsia"/>
                <w:sz w:val="24"/>
                <w:szCs w:val="24"/>
              </w:rPr>
              <w:t>54</w:t>
            </w:r>
          </w:p>
        </w:tc>
        <w:tc>
          <w:tcPr>
            <w:tcW w:w="992" w:type="dxa"/>
            <w:vMerge/>
            <w:vAlign w:val="center"/>
          </w:tcPr>
          <w:p/>
        </w:tc>
        <w:tc>
          <w:tcPr>
            <w:tcW w:w="2694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赣榆区</w:t>
            </w:r>
          </w:p>
        </w:tc>
        <w:tc>
          <w:tcPr>
            <w:tcW w:w="4651" w:type="dxa"/>
            <w:vAlign w:val="center"/>
          </w:tcPr>
          <w:p>
            <w:pPr>
              <w:jc w:val="left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0518—86225444</w:t>
            </w:r>
          </w:p>
        </w:tc>
      </w:tr>
      <w:t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 w:hint="eastAsia"/>
                <w:sz w:val="24"/>
                <w:szCs w:val="24"/>
              </w:rPr>
              <w:t>55</w:t>
            </w:r>
          </w:p>
        </w:tc>
        <w:tc>
          <w:tcPr>
            <w:tcW w:w="992" w:type="dxa"/>
            <w:vMerge/>
            <w:vAlign w:val="center"/>
          </w:tcPr>
          <w:p/>
        </w:tc>
        <w:tc>
          <w:tcPr>
            <w:tcW w:w="2694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海州区</w:t>
            </w:r>
          </w:p>
        </w:tc>
        <w:tc>
          <w:tcPr>
            <w:tcW w:w="4651" w:type="dxa"/>
            <w:vAlign w:val="center"/>
          </w:tcPr>
          <w:p>
            <w:pPr>
              <w:jc w:val="left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0518—80703576</w:t>
            </w:r>
          </w:p>
        </w:tc>
      </w:tr>
      <w:t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 w:hint="eastAsia"/>
                <w:sz w:val="24"/>
                <w:szCs w:val="24"/>
              </w:rPr>
              <w:t>56</w:t>
            </w:r>
          </w:p>
        </w:tc>
        <w:tc>
          <w:tcPr>
            <w:tcW w:w="992" w:type="dxa"/>
            <w:vMerge/>
            <w:vAlign w:val="center"/>
          </w:tcPr>
          <w:p/>
        </w:tc>
        <w:tc>
          <w:tcPr>
            <w:tcW w:w="2694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连云区</w:t>
            </w:r>
          </w:p>
        </w:tc>
        <w:tc>
          <w:tcPr>
            <w:tcW w:w="4651" w:type="dxa"/>
            <w:vAlign w:val="center"/>
          </w:tcPr>
          <w:p>
            <w:pPr>
              <w:jc w:val="left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0518—82310228</w:t>
            </w:r>
          </w:p>
        </w:tc>
      </w:tr>
      <w:t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 w:hint="eastAsia"/>
                <w:sz w:val="24"/>
                <w:szCs w:val="24"/>
              </w:rPr>
              <w:t>57</w:t>
            </w:r>
          </w:p>
        </w:tc>
        <w:tc>
          <w:tcPr>
            <w:tcW w:w="992" w:type="dxa"/>
            <w:vMerge/>
            <w:vAlign w:val="center"/>
          </w:tcPr>
          <w:p/>
        </w:tc>
        <w:tc>
          <w:tcPr>
            <w:tcW w:w="2694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开发区</w:t>
            </w:r>
          </w:p>
        </w:tc>
        <w:tc>
          <w:tcPr>
            <w:tcW w:w="4651" w:type="dxa"/>
            <w:vAlign w:val="center"/>
          </w:tcPr>
          <w:p>
            <w:pPr>
              <w:jc w:val="left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0518—82342541</w:t>
            </w:r>
          </w:p>
        </w:tc>
      </w:tr>
      <w:t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 w:hint="eastAsia"/>
                <w:sz w:val="24"/>
                <w:szCs w:val="24"/>
              </w:rPr>
              <w:t>58</w:t>
            </w:r>
          </w:p>
        </w:tc>
        <w:tc>
          <w:tcPr>
            <w:tcW w:w="992" w:type="dxa"/>
            <w:vMerge/>
            <w:vAlign w:val="center"/>
          </w:tcPr>
          <w:p/>
        </w:tc>
        <w:tc>
          <w:tcPr>
            <w:tcW w:w="2694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徐圩新区</w:t>
            </w:r>
          </w:p>
        </w:tc>
        <w:tc>
          <w:tcPr>
            <w:tcW w:w="4651" w:type="dxa"/>
            <w:vAlign w:val="center"/>
          </w:tcPr>
          <w:p>
            <w:pPr>
              <w:jc w:val="left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0518—82250119</w:t>
            </w:r>
          </w:p>
        </w:tc>
      </w:tr>
      <w:t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 w:hint="eastAsia"/>
                <w:sz w:val="24"/>
                <w:szCs w:val="24"/>
              </w:rPr>
              <w:t>59</w:t>
            </w:r>
          </w:p>
        </w:tc>
        <w:tc>
          <w:tcPr>
            <w:tcW w:w="992" w:type="dxa"/>
            <w:vMerge/>
            <w:vAlign w:val="center"/>
          </w:tcPr>
          <w:p/>
        </w:tc>
        <w:tc>
          <w:tcPr>
            <w:tcW w:w="2694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云台山景区</w:t>
            </w:r>
          </w:p>
        </w:tc>
        <w:tc>
          <w:tcPr>
            <w:tcW w:w="4651" w:type="dxa"/>
            <w:vAlign w:val="center"/>
          </w:tcPr>
          <w:p>
            <w:pPr>
              <w:jc w:val="left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0518—85726318</w:t>
            </w:r>
          </w:p>
        </w:tc>
      </w:tr>
      <w:t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 w:hint="eastAsia"/>
                <w:sz w:val="24"/>
                <w:szCs w:val="24"/>
              </w:rPr>
              <w:t>60</w:t>
            </w:r>
          </w:p>
        </w:tc>
        <w:tc>
          <w:tcPr>
            <w:tcW w:w="992" w:type="dxa"/>
            <w:vMerge w:val="restart"/>
            <w:vAlign w:val="center"/>
          </w:tcPr>
          <w:p>
            <w:pPr>
              <w:widowControl/>
              <w:jc w:val="center"/>
              <w:rPr>
                <w:rFonts w:ascii="Times New Roman" w:eastAsia="宋体" w:cs="Times New Roman" w:hAnsi="Times New Roman"/>
                <w:kern w:val="0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kern w:val="0"/>
                <w:sz w:val="24"/>
                <w:szCs w:val="24"/>
              </w:rPr>
              <w:t>淮安</w:t>
            </w:r>
          </w:p>
        </w:tc>
        <w:tc>
          <w:tcPr>
            <w:tcW w:w="2694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市辖区</w:t>
            </w:r>
          </w:p>
        </w:tc>
        <w:tc>
          <w:tcPr>
            <w:tcW w:w="4651" w:type="dxa"/>
            <w:vAlign w:val="center"/>
          </w:tcPr>
          <w:p>
            <w:pPr>
              <w:jc w:val="left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0517—83338212</w:t>
            </w:r>
          </w:p>
        </w:tc>
      </w:tr>
      <w:t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 w:hint="eastAsia"/>
                <w:sz w:val="24"/>
                <w:szCs w:val="24"/>
              </w:rPr>
              <w:t>61</w:t>
            </w:r>
          </w:p>
        </w:tc>
        <w:tc>
          <w:tcPr>
            <w:tcW w:w="992" w:type="dxa"/>
            <w:vMerge/>
            <w:vAlign w:val="center"/>
          </w:tcPr>
          <w:p/>
        </w:tc>
        <w:tc>
          <w:tcPr>
            <w:tcW w:w="2694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淮安区</w:t>
            </w:r>
          </w:p>
        </w:tc>
        <w:tc>
          <w:tcPr>
            <w:tcW w:w="4651" w:type="dxa"/>
            <w:vAlign w:val="center"/>
          </w:tcPr>
          <w:p>
            <w:pPr>
              <w:jc w:val="left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0517—83327610</w:t>
            </w:r>
          </w:p>
        </w:tc>
      </w:tr>
      <w:t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 w:hint="eastAsia"/>
                <w:sz w:val="24"/>
                <w:szCs w:val="24"/>
              </w:rPr>
              <w:t>62</w:t>
            </w:r>
          </w:p>
        </w:tc>
        <w:tc>
          <w:tcPr>
            <w:tcW w:w="992" w:type="dxa"/>
            <w:vMerge/>
            <w:vAlign w:val="center"/>
          </w:tcPr>
          <w:p/>
        </w:tc>
        <w:tc>
          <w:tcPr>
            <w:tcW w:w="2694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淮阴区</w:t>
            </w:r>
          </w:p>
        </w:tc>
        <w:tc>
          <w:tcPr>
            <w:tcW w:w="4651" w:type="dxa"/>
            <w:vAlign w:val="center"/>
          </w:tcPr>
          <w:p>
            <w:pPr>
              <w:jc w:val="left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0517—80835600</w:t>
            </w:r>
          </w:p>
        </w:tc>
      </w:tr>
      <w:t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 w:hint="eastAsia"/>
                <w:sz w:val="24"/>
                <w:szCs w:val="24"/>
              </w:rPr>
              <w:t>63</w:t>
            </w:r>
          </w:p>
        </w:tc>
        <w:tc>
          <w:tcPr>
            <w:tcW w:w="992" w:type="dxa"/>
            <w:vMerge/>
            <w:vAlign w:val="center"/>
          </w:tcPr>
          <w:p/>
        </w:tc>
        <w:tc>
          <w:tcPr>
            <w:tcW w:w="2694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洪泽区</w:t>
            </w:r>
          </w:p>
        </w:tc>
        <w:tc>
          <w:tcPr>
            <w:tcW w:w="4651" w:type="dxa"/>
            <w:vAlign w:val="center"/>
          </w:tcPr>
          <w:p>
            <w:pPr>
              <w:jc w:val="left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0517—87212395</w:t>
            </w:r>
          </w:p>
        </w:tc>
      </w:tr>
      <w:t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 w:hint="eastAsia"/>
                <w:sz w:val="24"/>
                <w:szCs w:val="24"/>
              </w:rPr>
              <w:t>64</w:t>
            </w:r>
          </w:p>
        </w:tc>
        <w:tc>
          <w:tcPr>
            <w:tcW w:w="992" w:type="dxa"/>
            <w:vMerge/>
            <w:vAlign w:val="center"/>
          </w:tcPr>
          <w:p/>
        </w:tc>
        <w:tc>
          <w:tcPr>
            <w:tcW w:w="2694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金湖县</w:t>
            </w:r>
          </w:p>
        </w:tc>
        <w:tc>
          <w:tcPr>
            <w:tcW w:w="4651" w:type="dxa"/>
            <w:vAlign w:val="center"/>
          </w:tcPr>
          <w:p>
            <w:pPr>
              <w:jc w:val="left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0517—80900285</w:t>
            </w:r>
          </w:p>
        </w:tc>
      </w:tr>
      <w:t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 w:hint="eastAsia"/>
                <w:sz w:val="24"/>
                <w:szCs w:val="24"/>
              </w:rPr>
              <w:t>65</w:t>
            </w:r>
          </w:p>
        </w:tc>
        <w:tc>
          <w:tcPr>
            <w:tcW w:w="992" w:type="dxa"/>
            <w:vMerge/>
            <w:vAlign w:val="center"/>
          </w:tcPr>
          <w:p/>
        </w:tc>
        <w:tc>
          <w:tcPr>
            <w:tcW w:w="2694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涟水县</w:t>
            </w:r>
          </w:p>
        </w:tc>
        <w:tc>
          <w:tcPr>
            <w:tcW w:w="4651" w:type="dxa"/>
            <w:vAlign w:val="center"/>
          </w:tcPr>
          <w:p>
            <w:pPr>
              <w:jc w:val="left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0517—82321049</w:t>
            </w:r>
          </w:p>
        </w:tc>
      </w:tr>
      <w:t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 w:hint="eastAsia"/>
                <w:sz w:val="24"/>
                <w:szCs w:val="24"/>
              </w:rPr>
              <w:t>66</w:t>
            </w:r>
          </w:p>
        </w:tc>
        <w:tc>
          <w:tcPr>
            <w:tcW w:w="992" w:type="dxa"/>
            <w:vMerge/>
            <w:vAlign w:val="center"/>
          </w:tcPr>
          <w:p/>
        </w:tc>
        <w:tc>
          <w:tcPr>
            <w:tcW w:w="2694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盱眙县</w:t>
            </w:r>
          </w:p>
        </w:tc>
        <w:tc>
          <w:tcPr>
            <w:tcW w:w="4651" w:type="dxa"/>
            <w:vAlign w:val="center"/>
          </w:tcPr>
          <w:p>
            <w:pPr>
              <w:jc w:val="left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0517—88202072</w:t>
            </w:r>
          </w:p>
        </w:tc>
      </w:tr>
      <w:t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 w:hint="eastAsia"/>
                <w:sz w:val="24"/>
                <w:szCs w:val="24"/>
              </w:rPr>
              <w:t>67</w:t>
            </w:r>
          </w:p>
        </w:tc>
        <w:tc>
          <w:tcPr>
            <w:tcW w:w="992" w:type="dxa"/>
            <w:vMerge w:val="restart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盐城</w:t>
            </w:r>
          </w:p>
        </w:tc>
        <w:tc>
          <w:tcPr>
            <w:tcW w:w="2694" w:type="dxa"/>
            <w:vAlign w:val="center"/>
          </w:tcPr>
          <w:p>
            <w:pPr>
              <w:tabs>
                <w:tab w:val="right" w:pos="1910"/>
              </w:tabs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color w:val="333333"/>
                <w:sz w:val="24"/>
                <w:szCs w:val="24"/>
                <w:shd w:val="clear" w:color="auto" w:fill="FFFFFF"/>
              </w:rPr>
              <w:t>市辖区</w:t>
            </w:r>
          </w:p>
        </w:tc>
        <w:tc>
          <w:tcPr>
            <w:tcW w:w="4651" w:type="dxa"/>
            <w:vAlign w:val="center"/>
          </w:tcPr>
          <w:p>
            <w:pPr>
              <w:jc w:val="left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0515—88883003</w:t>
            </w:r>
          </w:p>
        </w:tc>
      </w:tr>
      <w:t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 w:hint="eastAsia"/>
                <w:sz w:val="24"/>
                <w:szCs w:val="24"/>
              </w:rPr>
              <w:t>68</w:t>
            </w:r>
          </w:p>
        </w:tc>
        <w:tc>
          <w:tcPr>
            <w:tcW w:w="992" w:type="dxa"/>
            <w:vMerge/>
            <w:vAlign w:val="center"/>
          </w:tcPr>
          <w:p/>
        </w:tc>
        <w:tc>
          <w:tcPr>
            <w:tcW w:w="2694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color w:val="333333"/>
                <w:sz w:val="24"/>
                <w:szCs w:val="24"/>
                <w:shd w:val="clear" w:color="auto" w:fill="FFFFFF"/>
              </w:rPr>
              <w:t>东台市</w:t>
            </w:r>
          </w:p>
        </w:tc>
        <w:tc>
          <w:tcPr>
            <w:tcW w:w="4651" w:type="dxa"/>
            <w:vAlign w:val="center"/>
          </w:tcPr>
          <w:p>
            <w:pPr>
              <w:jc w:val="left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0515—69891305</w:t>
            </w:r>
          </w:p>
        </w:tc>
      </w:tr>
      <w:t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 w:hint="eastAsia"/>
                <w:sz w:val="24"/>
                <w:szCs w:val="24"/>
              </w:rPr>
              <w:t>69</w:t>
            </w:r>
          </w:p>
        </w:tc>
        <w:tc>
          <w:tcPr>
            <w:tcW w:w="992" w:type="dxa"/>
            <w:vMerge/>
            <w:vAlign w:val="center"/>
          </w:tcPr>
          <w:p/>
        </w:tc>
        <w:tc>
          <w:tcPr>
            <w:tcW w:w="2694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color w:val="333333"/>
                <w:sz w:val="24"/>
                <w:szCs w:val="24"/>
                <w:shd w:val="clear" w:color="auto" w:fill="FFFFFF"/>
              </w:rPr>
              <w:t>大丰区</w:t>
            </w:r>
          </w:p>
        </w:tc>
        <w:tc>
          <w:tcPr>
            <w:tcW w:w="4651" w:type="dxa"/>
            <w:vAlign w:val="center"/>
          </w:tcPr>
          <w:p>
            <w:pPr>
              <w:jc w:val="left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0515—82031198</w:t>
            </w:r>
          </w:p>
        </w:tc>
      </w:tr>
      <w:t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 w:hint="eastAsia"/>
                <w:sz w:val="24"/>
                <w:szCs w:val="24"/>
              </w:rPr>
              <w:t>70</w:t>
            </w:r>
          </w:p>
        </w:tc>
        <w:tc>
          <w:tcPr>
            <w:tcW w:w="992" w:type="dxa"/>
            <w:vMerge/>
            <w:vAlign w:val="center"/>
          </w:tcPr>
          <w:p/>
        </w:tc>
        <w:tc>
          <w:tcPr>
            <w:tcW w:w="2694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color w:val="333333"/>
                <w:sz w:val="24"/>
                <w:szCs w:val="24"/>
                <w:shd w:val="clear" w:color="auto" w:fill="FFFFFF"/>
              </w:rPr>
              <w:t>建湖县</w:t>
            </w:r>
          </w:p>
        </w:tc>
        <w:tc>
          <w:tcPr>
            <w:tcW w:w="4651" w:type="dxa"/>
            <w:vAlign w:val="center"/>
          </w:tcPr>
          <w:p>
            <w:pPr>
              <w:jc w:val="left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日班：0515—86212110，</w:t>
            </w:r>
          </w:p>
          <w:p>
            <w:pPr>
              <w:jc w:val="left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夜班：0515—86212180</w:t>
            </w:r>
          </w:p>
        </w:tc>
      </w:tr>
      <w:t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 w:hint="eastAsia"/>
                <w:sz w:val="24"/>
                <w:szCs w:val="24"/>
              </w:rPr>
              <w:t>71</w:t>
            </w:r>
          </w:p>
        </w:tc>
        <w:tc>
          <w:tcPr>
            <w:tcW w:w="992" w:type="dxa"/>
            <w:vMerge/>
            <w:vAlign w:val="center"/>
          </w:tcPr>
          <w:p/>
        </w:tc>
        <w:tc>
          <w:tcPr>
            <w:tcW w:w="2694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color w:val="333333"/>
                <w:sz w:val="24"/>
                <w:szCs w:val="24"/>
                <w:shd w:val="clear" w:color="auto" w:fill="FFFFFF"/>
              </w:rPr>
              <w:t>射阳县</w:t>
            </w:r>
          </w:p>
        </w:tc>
        <w:tc>
          <w:tcPr>
            <w:tcW w:w="4651" w:type="dxa"/>
            <w:vAlign w:val="center"/>
          </w:tcPr>
          <w:p>
            <w:pPr>
              <w:jc w:val="left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工作时间：0515—82353160，</w:t>
            </w:r>
          </w:p>
          <w:p>
            <w:pPr>
              <w:jc w:val="left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非工作时间：0515—82352600</w:t>
            </w:r>
          </w:p>
        </w:tc>
      </w:tr>
      <w:t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 w:hint="eastAsia"/>
                <w:sz w:val="24"/>
                <w:szCs w:val="24"/>
              </w:rPr>
              <w:t>72</w:t>
            </w:r>
          </w:p>
        </w:tc>
        <w:tc>
          <w:tcPr>
            <w:tcW w:w="992" w:type="dxa"/>
            <w:vMerge/>
            <w:vAlign w:val="center"/>
          </w:tcPr>
          <w:p/>
        </w:tc>
        <w:tc>
          <w:tcPr>
            <w:tcW w:w="2694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color w:val="333333"/>
                <w:sz w:val="24"/>
                <w:szCs w:val="24"/>
                <w:shd w:val="clear" w:color="auto" w:fill="FFFFFF"/>
              </w:rPr>
              <w:t>滨海县</w:t>
            </w:r>
          </w:p>
        </w:tc>
        <w:tc>
          <w:tcPr>
            <w:tcW w:w="4651" w:type="dxa"/>
            <w:vAlign w:val="center"/>
          </w:tcPr>
          <w:p>
            <w:pPr>
              <w:jc w:val="left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0515—84191616</w:t>
            </w:r>
          </w:p>
        </w:tc>
      </w:tr>
      <w:t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 w:hint="eastAsia"/>
                <w:sz w:val="24"/>
                <w:szCs w:val="24"/>
              </w:rPr>
              <w:t>73</w:t>
            </w:r>
          </w:p>
        </w:tc>
        <w:tc>
          <w:tcPr>
            <w:tcW w:w="992" w:type="dxa"/>
            <w:vMerge/>
            <w:vAlign w:val="center"/>
          </w:tcPr>
          <w:p/>
        </w:tc>
        <w:tc>
          <w:tcPr>
            <w:tcW w:w="2694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color w:val="333333"/>
                <w:sz w:val="24"/>
                <w:szCs w:val="24"/>
                <w:shd w:val="clear" w:color="auto" w:fill="FFFFFF"/>
              </w:rPr>
              <w:t>阜宁县</w:t>
            </w:r>
          </w:p>
        </w:tc>
        <w:tc>
          <w:tcPr>
            <w:tcW w:w="4651" w:type="dxa"/>
            <w:vAlign w:val="center"/>
          </w:tcPr>
          <w:p>
            <w:pPr>
              <w:jc w:val="left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0515—89790066</w:t>
            </w:r>
          </w:p>
        </w:tc>
      </w:tr>
      <w:t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 w:hint="eastAsia"/>
                <w:sz w:val="24"/>
                <w:szCs w:val="24"/>
              </w:rPr>
              <w:t>74</w:t>
            </w:r>
          </w:p>
        </w:tc>
        <w:tc>
          <w:tcPr>
            <w:tcW w:w="992" w:type="dxa"/>
            <w:vMerge/>
            <w:vAlign w:val="center"/>
          </w:tcPr>
          <w:p/>
        </w:tc>
        <w:tc>
          <w:tcPr>
            <w:tcW w:w="2694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color w:val="333333"/>
                <w:sz w:val="24"/>
                <w:szCs w:val="24"/>
                <w:shd w:val="clear" w:color="auto" w:fill="FFFFFF"/>
              </w:rPr>
              <w:t>响水县</w:t>
            </w:r>
          </w:p>
        </w:tc>
        <w:tc>
          <w:tcPr>
            <w:tcW w:w="4651" w:type="dxa"/>
            <w:vAlign w:val="center"/>
          </w:tcPr>
          <w:p>
            <w:pPr>
              <w:jc w:val="left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0515—86787058</w:t>
            </w:r>
          </w:p>
        </w:tc>
      </w:tr>
      <w:t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 w:hint="eastAsia"/>
                <w:sz w:val="24"/>
                <w:szCs w:val="24"/>
              </w:rPr>
              <w:t>75</w:t>
            </w:r>
          </w:p>
        </w:tc>
        <w:tc>
          <w:tcPr>
            <w:tcW w:w="992" w:type="dxa"/>
            <w:vMerge/>
            <w:vAlign w:val="center"/>
          </w:tcPr>
          <w:p/>
        </w:tc>
        <w:tc>
          <w:tcPr>
            <w:tcW w:w="2694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color w:val="333333"/>
                <w:sz w:val="24"/>
                <w:szCs w:val="24"/>
                <w:shd w:val="clear" w:color="auto" w:fill="FFFFFF"/>
              </w:rPr>
              <w:t>亭湖区</w:t>
            </w:r>
          </w:p>
        </w:tc>
        <w:tc>
          <w:tcPr>
            <w:tcW w:w="4651" w:type="dxa"/>
            <w:vAlign w:val="center"/>
          </w:tcPr>
          <w:p>
            <w:pPr>
              <w:jc w:val="left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0515—68552500</w:t>
            </w:r>
          </w:p>
        </w:tc>
      </w:tr>
      <w:t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 w:hint="eastAsia"/>
                <w:sz w:val="24"/>
                <w:szCs w:val="24"/>
              </w:rPr>
              <w:t>76</w:t>
            </w:r>
          </w:p>
        </w:tc>
        <w:tc>
          <w:tcPr>
            <w:tcW w:w="992" w:type="dxa"/>
            <w:vMerge/>
            <w:vAlign w:val="center"/>
          </w:tcPr>
          <w:p/>
        </w:tc>
        <w:tc>
          <w:tcPr>
            <w:tcW w:w="2694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color w:val="333333"/>
                <w:sz w:val="24"/>
                <w:szCs w:val="24"/>
                <w:shd w:val="clear" w:color="auto" w:fill="FFFFFF"/>
              </w:rPr>
              <w:t>盐都区</w:t>
            </w:r>
          </w:p>
        </w:tc>
        <w:tc>
          <w:tcPr>
            <w:tcW w:w="4651" w:type="dxa"/>
            <w:vAlign w:val="center"/>
          </w:tcPr>
          <w:p>
            <w:pPr>
              <w:jc w:val="left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0515—88115090</w:t>
            </w:r>
          </w:p>
        </w:tc>
      </w:tr>
      <w:t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 w:hint="eastAsia"/>
                <w:sz w:val="24"/>
                <w:szCs w:val="24"/>
              </w:rPr>
              <w:t>77</w:t>
            </w:r>
          </w:p>
        </w:tc>
        <w:tc>
          <w:tcPr>
            <w:tcW w:w="992" w:type="dxa"/>
            <w:vMerge w:val="restart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扬州</w:t>
            </w:r>
          </w:p>
        </w:tc>
        <w:tc>
          <w:tcPr>
            <w:tcW w:w="2694" w:type="dxa"/>
            <w:vAlign w:val="center"/>
          </w:tcPr>
          <w:p>
            <w:pPr>
              <w:pStyle w:val="15"/>
              <w:widowControl w:val="0"/>
              <w:wordWrap w:val="0"/>
              <w:spacing w:before="0" w:beforeAutospacing="0" w:after="0" w:afterAutospacing="0"/>
              <w:jc w:val="center"/>
              <w:rPr>
                <w:rFonts w:ascii="Times New Roman" w:cs="Times New Roman" w:hAnsi="Times New Roman"/>
                <w:kern w:val="2"/>
              </w:rPr>
            </w:pPr>
            <w:r>
              <w:rPr>
                <w:rFonts w:ascii="Times New Roman" w:cs="Times New Roman" w:hAnsi="Times New Roman"/>
                <w:kern w:val="2"/>
              </w:rPr>
              <w:t>主城区</w:t>
            </w:r>
          </w:p>
        </w:tc>
        <w:tc>
          <w:tcPr>
            <w:tcW w:w="4651" w:type="dxa"/>
            <w:vAlign w:val="center"/>
          </w:tcPr>
          <w:p>
            <w:pPr>
              <w:jc w:val="left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18796086993</w:t>
            </w:r>
          </w:p>
        </w:tc>
      </w:tr>
      <w:t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 w:hint="eastAsia"/>
                <w:sz w:val="24"/>
                <w:szCs w:val="24"/>
              </w:rPr>
              <w:t>78</w:t>
            </w:r>
          </w:p>
        </w:tc>
        <w:tc>
          <w:tcPr>
            <w:tcW w:w="992" w:type="dxa"/>
            <w:vMerge/>
            <w:vAlign w:val="center"/>
          </w:tcPr>
          <w:p/>
        </w:tc>
        <w:tc>
          <w:tcPr>
            <w:tcW w:w="2694" w:type="dxa"/>
            <w:vAlign w:val="center"/>
          </w:tcPr>
          <w:p>
            <w:pPr>
              <w:pStyle w:val="15"/>
              <w:widowControl w:val="0"/>
              <w:wordWrap w:val="0"/>
              <w:spacing w:before="0" w:beforeAutospacing="0" w:after="0" w:afterAutospacing="0"/>
              <w:jc w:val="center"/>
              <w:rPr>
                <w:rFonts w:ascii="Times New Roman" w:cs="Times New Roman" w:hAnsi="Times New Roman"/>
                <w:kern w:val="2"/>
              </w:rPr>
            </w:pPr>
            <w:r>
              <w:rPr>
                <w:rFonts w:ascii="Times New Roman" w:cs="Times New Roman" w:hAnsi="Times New Roman"/>
                <w:kern w:val="2"/>
              </w:rPr>
              <w:t>宝应县</w:t>
            </w:r>
          </w:p>
        </w:tc>
        <w:tc>
          <w:tcPr>
            <w:tcW w:w="4651" w:type="dxa"/>
            <w:vAlign w:val="center"/>
          </w:tcPr>
          <w:p>
            <w:pPr>
              <w:jc w:val="left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18105257721</w:t>
            </w:r>
          </w:p>
        </w:tc>
      </w:tr>
      <w:t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 w:hint="eastAsia"/>
                <w:sz w:val="24"/>
                <w:szCs w:val="24"/>
              </w:rPr>
              <w:t>79</w:t>
            </w:r>
          </w:p>
        </w:tc>
        <w:tc>
          <w:tcPr>
            <w:tcW w:w="992" w:type="dxa"/>
            <w:vMerge/>
            <w:vAlign w:val="center"/>
          </w:tcPr>
          <w:p/>
        </w:tc>
        <w:tc>
          <w:tcPr>
            <w:tcW w:w="2694" w:type="dxa"/>
            <w:vAlign w:val="center"/>
          </w:tcPr>
          <w:p>
            <w:pPr>
              <w:pStyle w:val="15"/>
              <w:widowControl w:val="0"/>
              <w:wordWrap w:val="0"/>
              <w:spacing w:before="0" w:beforeAutospacing="0" w:after="0" w:afterAutospacing="0"/>
              <w:jc w:val="center"/>
              <w:rPr>
                <w:rFonts w:ascii="Times New Roman" w:cs="Times New Roman" w:hAnsi="Times New Roman"/>
                <w:kern w:val="2"/>
              </w:rPr>
            </w:pPr>
            <w:r>
              <w:rPr>
                <w:rFonts w:ascii="Times New Roman" w:cs="Times New Roman" w:hAnsi="Times New Roman"/>
                <w:kern w:val="2"/>
              </w:rPr>
              <w:t>高邮市</w:t>
            </w:r>
          </w:p>
        </w:tc>
        <w:tc>
          <w:tcPr>
            <w:tcW w:w="4651" w:type="dxa"/>
            <w:vAlign w:val="center"/>
          </w:tcPr>
          <w:p>
            <w:pPr>
              <w:jc w:val="left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15050750288</w:t>
            </w:r>
          </w:p>
        </w:tc>
      </w:tr>
      <w:t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 w:hint="eastAsia"/>
                <w:sz w:val="24"/>
                <w:szCs w:val="24"/>
              </w:rPr>
              <w:t>80</w:t>
            </w:r>
          </w:p>
        </w:tc>
        <w:tc>
          <w:tcPr>
            <w:tcW w:w="992" w:type="dxa"/>
            <w:vMerge/>
            <w:vAlign w:val="center"/>
          </w:tcPr>
          <w:p/>
        </w:tc>
        <w:tc>
          <w:tcPr>
            <w:tcW w:w="2694" w:type="dxa"/>
            <w:vAlign w:val="center"/>
          </w:tcPr>
          <w:p>
            <w:pPr>
              <w:pStyle w:val="15"/>
              <w:widowControl w:val="0"/>
              <w:wordWrap w:val="0"/>
              <w:spacing w:before="0" w:beforeAutospacing="0" w:after="0" w:afterAutospacing="0"/>
              <w:jc w:val="center"/>
              <w:rPr>
                <w:rFonts w:ascii="Times New Roman" w:cs="Times New Roman" w:hAnsi="Times New Roman"/>
                <w:kern w:val="2"/>
              </w:rPr>
            </w:pPr>
            <w:r>
              <w:rPr>
                <w:rFonts w:ascii="Times New Roman" w:cs="Times New Roman" w:hAnsi="Times New Roman"/>
                <w:kern w:val="2"/>
              </w:rPr>
              <w:t>仪征市</w:t>
            </w:r>
          </w:p>
        </w:tc>
        <w:tc>
          <w:tcPr>
            <w:tcW w:w="4651" w:type="dxa"/>
            <w:vAlign w:val="center"/>
          </w:tcPr>
          <w:p>
            <w:pPr>
              <w:jc w:val="left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18952715396</w:t>
            </w:r>
          </w:p>
        </w:tc>
      </w:tr>
      <w:t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 w:hint="eastAsia"/>
                <w:sz w:val="24"/>
                <w:szCs w:val="24"/>
              </w:rPr>
              <w:t>81</w:t>
            </w:r>
          </w:p>
        </w:tc>
        <w:tc>
          <w:tcPr>
            <w:tcW w:w="992" w:type="dxa"/>
            <w:vMerge/>
            <w:vAlign w:val="center"/>
          </w:tcPr>
          <w:p/>
        </w:tc>
        <w:tc>
          <w:tcPr>
            <w:tcW w:w="2694" w:type="dxa"/>
            <w:vAlign w:val="center"/>
          </w:tcPr>
          <w:p>
            <w:pPr>
              <w:pStyle w:val="15"/>
              <w:widowControl w:val="0"/>
              <w:wordWrap w:val="0"/>
              <w:spacing w:before="0" w:beforeAutospacing="0" w:after="0" w:afterAutospacing="0"/>
              <w:jc w:val="center"/>
              <w:rPr>
                <w:rFonts w:ascii="Times New Roman" w:cs="Times New Roman" w:hAnsi="Times New Roman"/>
                <w:kern w:val="2"/>
              </w:rPr>
            </w:pPr>
            <w:r>
              <w:rPr>
                <w:rFonts w:ascii="Times New Roman" w:cs="Times New Roman" w:hAnsi="Times New Roman"/>
                <w:kern w:val="2"/>
              </w:rPr>
              <w:t>江都区</w:t>
            </w:r>
          </w:p>
        </w:tc>
        <w:tc>
          <w:tcPr>
            <w:tcW w:w="4651" w:type="dxa"/>
            <w:vAlign w:val="center"/>
          </w:tcPr>
          <w:p>
            <w:pPr>
              <w:jc w:val="left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13952779922、13641589082</w:t>
            </w:r>
          </w:p>
        </w:tc>
      </w:tr>
      <w:t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 w:hint="eastAsia"/>
                <w:sz w:val="24"/>
                <w:szCs w:val="24"/>
              </w:rPr>
              <w:t>82</w:t>
            </w:r>
          </w:p>
        </w:tc>
        <w:tc>
          <w:tcPr>
            <w:tcW w:w="992" w:type="dxa"/>
            <w:vMerge w:val="restart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镇江</w:t>
            </w:r>
          </w:p>
        </w:tc>
        <w:tc>
          <w:tcPr>
            <w:tcW w:w="2694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color w:val="333333"/>
                <w:sz w:val="24"/>
                <w:szCs w:val="24"/>
              </w:rPr>
              <w:t>市区（京口、润州）</w:t>
            </w:r>
          </w:p>
        </w:tc>
        <w:tc>
          <w:tcPr>
            <w:tcW w:w="4651" w:type="dxa"/>
            <w:vAlign w:val="center"/>
          </w:tcPr>
          <w:p>
            <w:pPr>
              <w:jc w:val="left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0511—12328、84422097</w:t>
            </w:r>
          </w:p>
        </w:tc>
      </w:tr>
      <w:t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 w:hint="eastAsia"/>
                <w:sz w:val="24"/>
                <w:szCs w:val="24"/>
              </w:rPr>
              <w:t>83</w:t>
            </w:r>
          </w:p>
        </w:tc>
        <w:tc>
          <w:tcPr>
            <w:tcW w:w="992" w:type="dxa"/>
            <w:vMerge/>
            <w:vAlign w:val="center"/>
          </w:tcPr>
          <w:p/>
        </w:tc>
        <w:tc>
          <w:tcPr>
            <w:tcW w:w="2694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color w:val="333333"/>
                <w:sz w:val="24"/>
                <w:szCs w:val="24"/>
              </w:rPr>
              <w:t>丹阳市</w:t>
            </w:r>
          </w:p>
        </w:tc>
        <w:tc>
          <w:tcPr>
            <w:tcW w:w="4651" w:type="dxa"/>
            <w:vAlign w:val="center"/>
          </w:tcPr>
          <w:p>
            <w:pPr>
              <w:jc w:val="left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0511—86570352</w:t>
            </w:r>
          </w:p>
        </w:tc>
      </w:tr>
      <w:t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 w:hint="eastAsia"/>
                <w:sz w:val="24"/>
                <w:szCs w:val="24"/>
              </w:rPr>
              <w:t>84</w:t>
            </w:r>
          </w:p>
        </w:tc>
        <w:tc>
          <w:tcPr>
            <w:tcW w:w="992" w:type="dxa"/>
            <w:vMerge/>
            <w:vAlign w:val="center"/>
          </w:tcPr>
          <w:p/>
        </w:tc>
        <w:tc>
          <w:tcPr>
            <w:tcW w:w="2694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color w:val="333333"/>
                <w:sz w:val="24"/>
                <w:szCs w:val="24"/>
              </w:rPr>
              <w:t>句容市</w:t>
            </w:r>
          </w:p>
        </w:tc>
        <w:tc>
          <w:tcPr>
            <w:tcW w:w="4651" w:type="dxa"/>
            <w:vAlign w:val="center"/>
          </w:tcPr>
          <w:p>
            <w:pPr>
              <w:jc w:val="left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0511—87279158</w:t>
            </w:r>
          </w:p>
        </w:tc>
      </w:tr>
      <w:t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 w:hint="eastAsia"/>
                <w:sz w:val="24"/>
                <w:szCs w:val="24"/>
              </w:rPr>
              <w:t>85</w:t>
            </w:r>
          </w:p>
        </w:tc>
        <w:tc>
          <w:tcPr>
            <w:tcW w:w="992" w:type="dxa"/>
            <w:vMerge/>
            <w:vAlign w:val="center"/>
          </w:tcPr>
          <w:p/>
        </w:tc>
        <w:tc>
          <w:tcPr>
            <w:tcW w:w="2694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color w:val="333333"/>
                <w:sz w:val="24"/>
                <w:szCs w:val="24"/>
              </w:rPr>
              <w:t>扬中市</w:t>
            </w:r>
          </w:p>
        </w:tc>
        <w:tc>
          <w:tcPr>
            <w:tcW w:w="4651" w:type="dxa"/>
            <w:vAlign w:val="center"/>
          </w:tcPr>
          <w:p>
            <w:pPr>
              <w:jc w:val="left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0511—88324689</w:t>
            </w:r>
          </w:p>
        </w:tc>
      </w:tr>
      <w:t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 w:hint="eastAsia"/>
                <w:sz w:val="24"/>
                <w:szCs w:val="24"/>
              </w:rPr>
              <w:t>86</w:t>
            </w:r>
          </w:p>
        </w:tc>
        <w:tc>
          <w:tcPr>
            <w:tcW w:w="992" w:type="dxa"/>
            <w:vMerge/>
            <w:vAlign w:val="center"/>
          </w:tcPr>
          <w:p/>
        </w:tc>
        <w:tc>
          <w:tcPr>
            <w:tcW w:w="2694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color w:val="333333"/>
                <w:sz w:val="24"/>
                <w:szCs w:val="24"/>
              </w:rPr>
              <w:t>丹徒区</w:t>
            </w:r>
          </w:p>
        </w:tc>
        <w:tc>
          <w:tcPr>
            <w:tcW w:w="4651" w:type="dxa"/>
            <w:vAlign w:val="center"/>
          </w:tcPr>
          <w:p>
            <w:pPr>
              <w:jc w:val="left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0511—80827023</w:t>
            </w:r>
          </w:p>
        </w:tc>
      </w:tr>
      <w:t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87</w:t>
            </w:r>
          </w:p>
        </w:tc>
        <w:tc>
          <w:tcPr>
            <w:tcW w:w="992" w:type="dxa"/>
            <w:vMerge/>
            <w:vAlign w:val="center"/>
          </w:tcPr>
          <w:p/>
        </w:tc>
        <w:tc>
          <w:tcPr>
            <w:tcW w:w="2694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color w:val="333333"/>
                <w:sz w:val="24"/>
                <w:szCs w:val="24"/>
              </w:rPr>
              <w:t>高新区</w:t>
            </w:r>
          </w:p>
        </w:tc>
        <w:tc>
          <w:tcPr>
            <w:tcW w:w="4651" w:type="dxa"/>
            <w:vAlign w:val="center"/>
          </w:tcPr>
          <w:p>
            <w:pPr>
              <w:jc w:val="left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0511—80756860、80756865</w:t>
            </w:r>
          </w:p>
        </w:tc>
      </w:tr>
      <w:t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88</w:t>
            </w:r>
          </w:p>
        </w:tc>
        <w:tc>
          <w:tcPr>
            <w:tcW w:w="992" w:type="dxa"/>
            <w:vMerge/>
            <w:vAlign w:val="center"/>
          </w:tcPr>
          <w:p/>
        </w:tc>
        <w:tc>
          <w:tcPr>
            <w:tcW w:w="2694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color w:val="333333"/>
                <w:sz w:val="24"/>
                <w:szCs w:val="24"/>
              </w:rPr>
              <w:t>镇江新区</w:t>
            </w:r>
          </w:p>
        </w:tc>
        <w:tc>
          <w:tcPr>
            <w:tcW w:w="4651" w:type="dxa"/>
            <w:vAlign w:val="center"/>
          </w:tcPr>
          <w:p>
            <w:pPr>
              <w:jc w:val="left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0511—87055883</w:t>
            </w:r>
          </w:p>
        </w:tc>
      </w:tr>
      <w:t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89</w:t>
            </w:r>
          </w:p>
        </w:tc>
        <w:tc>
          <w:tcPr>
            <w:tcW w:w="992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泰州</w:t>
            </w:r>
          </w:p>
        </w:tc>
        <w:tc>
          <w:tcPr>
            <w:tcW w:w="2694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全市</w:t>
            </w:r>
          </w:p>
        </w:tc>
        <w:tc>
          <w:tcPr>
            <w:tcW w:w="4651" w:type="dxa"/>
            <w:vAlign w:val="center"/>
          </w:tcPr>
          <w:p>
            <w:pPr>
              <w:jc w:val="left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0523—86881830、15850880568</w:t>
            </w:r>
          </w:p>
        </w:tc>
      </w:tr>
      <w:t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90</w:t>
            </w:r>
          </w:p>
        </w:tc>
        <w:tc>
          <w:tcPr>
            <w:tcW w:w="992" w:type="dxa"/>
            <w:vMerge w:val="restart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宿迁</w:t>
            </w:r>
          </w:p>
        </w:tc>
        <w:tc>
          <w:tcPr>
            <w:tcW w:w="2694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沭阳县</w:t>
            </w:r>
          </w:p>
        </w:tc>
        <w:tc>
          <w:tcPr>
            <w:tcW w:w="4651" w:type="dxa"/>
            <w:vAlign w:val="center"/>
          </w:tcPr>
          <w:p>
            <w:pPr>
              <w:jc w:val="left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0527—83691296</w:t>
            </w:r>
          </w:p>
        </w:tc>
      </w:tr>
      <w:t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91</w:t>
            </w:r>
          </w:p>
        </w:tc>
        <w:tc>
          <w:tcPr>
            <w:tcW w:w="992" w:type="dxa"/>
            <w:vMerge/>
            <w:vAlign w:val="center"/>
          </w:tcPr>
          <w:p/>
        </w:tc>
        <w:tc>
          <w:tcPr>
            <w:tcW w:w="2694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泗阳县</w:t>
            </w:r>
          </w:p>
        </w:tc>
        <w:tc>
          <w:tcPr>
            <w:tcW w:w="4651" w:type="dxa"/>
            <w:vAlign w:val="center"/>
          </w:tcPr>
          <w:p>
            <w:pPr>
              <w:jc w:val="left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0527—85212980</w:t>
            </w:r>
          </w:p>
        </w:tc>
      </w:tr>
      <w:t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92</w:t>
            </w:r>
          </w:p>
        </w:tc>
        <w:tc>
          <w:tcPr>
            <w:tcW w:w="992" w:type="dxa"/>
            <w:vMerge/>
            <w:vAlign w:val="center"/>
          </w:tcPr>
          <w:p/>
        </w:tc>
        <w:tc>
          <w:tcPr>
            <w:tcW w:w="2694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泗洪县</w:t>
            </w:r>
          </w:p>
        </w:tc>
        <w:tc>
          <w:tcPr>
            <w:tcW w:w="4651" w:type="dxa"/>
            <w:vAlign w:val="center"/>
          </w:tcPr>
          <w:p>
            <w:pPr>
              <w:jc w:val="left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0527—86223794</w:t>
            </w:r>
          </w:p>
        </w:tc>
      </w:tr>
      <w:t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93</w:t>
            </w:r>
          </w:p>
        </w:tc>
        <w:tc>
          <w:tcPr>
            <w:tcW w:w="992" w:type="dxa"/>
            <w:vMerge/>
            <w:vAlign w:val="center"/>
          </w:tcPr>
          <w:p/>
        </w:tc>
        <w:tc>
          <w:tcPr>
            <w:tcW w:w="2694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宿豫区</w:t>
            </w:r>
          </w:p>
        </w:tc>
        <w:tc>
          <w:tcPr>
            <w:tcW w:w="4651" w:type="dxa"/>
            <w:vAlign w:val="center"/>
          </w:tcPr>
          <w:p>
            <w:pPr>
              <w:jc w:val="left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0527—84280156</w:t>
            </w:r>
          </w:p>
        </w:tc>
      </w:tr>
      <w:t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94</w:t>
            </w:r>
          </w:p>
        </w:tc>
        <w:tc>
          <w:tcPr>
            <w:tcW w:w="992" w:type="dxa"/>
            <w:vMerge/>
            <w:vAlign w:val="center"/>
          </w:tcPr>
          <w:p/>
        </w:tc>
        <w:tc>
          <w:tcPr>
            <w:tcW w:w="2694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宿城区</w:t>
            </w:r>
          </w:p>
        </w:tc>
        <w:tc>
          <w:tcPr>
            <w:tcW w:w="4651" w:type="dxa"/>
            <w:vAlign w:val="center"/>
          </w:tcPr>
          <w:p>
            <w:pPr>
              <w:jc w:val="left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0527—80901279</w:t>
            </w:r>
          </w:p>
        </w:tc>
      </w:tr>
      <w:t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95</w:t>
            </w:r>
          </w:p>
        </w:tc>
        <w:tc>
          <w:tcPr>
            <w:tcW w:w="992" w:type="dxa"/>
            <w:vMerge/>
            <w:vAlign w:val="center"/>
          </w:tcPr>
          <w:p/>
        </w:tc>
        <w:tc>
          <w:tcPr>
            <w:tcW w:w="2694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市经开区</w:t>
            </w:r>
          </w:p>
        </w:tc>
        <w:tc>
          <w:tcPr>
            <w:tcW w:w="4651" w:type="dxa"/>
            <w:vAlign w:val="center"/>
          </w:tcPr>
          <w:p>
            <w:pPr>
              <w:jc w:val="left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0527—88859128</w:t>
            </w:r>
          </w:p>
        </w:tc>
      </w:tr>
      <w:t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96</w:t>
            </w:r>
          </w:p>
        </w:tc>
        <w:tc>
          <w:tcPr>
            <w:tcW w:w="992" w:type="dxa"/>
            <w:vMerge/>
            <w:vAlign w:val="center"/>
          </w:tcPr>
          <w:p/>
        </w:tc>
        <w:tc>
          <w:tcPr>
            <w:tcW w:w="2694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市湖滨新区</w:t>
            </w:r>
          </w:p>
        </w:tc>
        <w:tc>
          <w:tcPr>
            <w:tcW w:w="4651" w:type="dxa"/>
            <w:vAlign w:val="center"/>
          </w:tcPr>
          <w:p>
            <w:pPr>
              <w:jc w:val="left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0527—84837225</w:t>
            </w:r>
          </w:p>
        </w:tc>
      </w:tr>
      <w:tr>
        <w:tc>
          <w:tcPr>
            <w:tcW w:w="817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97</w:t>
            </w:r>
          </w:p>
        </w:tc>
        <w:tc>
          <w:tcPr>
            <w:tcW w:w="992" w:type="dxa"/>
            <w:vMerge/>
            <w:vAlign w:val="center"/>
          </w:tcPr>
          <w:p/>
        </w:tc>
        <w:tc>
          <w:tcPr>
            <w:tcW w:w="2694" w:type="dxa"/>
            <w:vAlign w:val="center"/>
          </w:tcPr>
          <w:p>
            <w:pPr>
              <w:jc w:val="center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市洋河新区</w:t>
            </w:r>
          </w:p>
        </w:tc>
        <w:tc>
          <w:tcPr>
            <w:tcW w:w="4651" w:type="dxa"/>
            <w:vAlign w:val="center"/>
          </w:tcPr>
          <w:p>
            <w:pPr>
              <w:jc w:val="left"/>
              <w:rPr>
                <w:rFonts w:ascii="Times New Roman" w:eastAsia="宋体" w:cs="Times New Roman" w:hAnsi="Times New Roman"/>
                <w:sz w:val="24"/>
                <w:szCs w:val="24"/>
              </w:rPr>
            </w:pPr>
            <w:r>
              <w:rPr>
                <w:rFonts w:ascii="Times New Roman" w:eastAsia="宋体" w:cs="Times New Roman" w:hAnsi="Times New Roman"/>
                <w:sz w:val="24"/>
                <w:szCs w:val="24"/>
              </w:rPr>
              <w:t>0527—82668310</w:t>
            </w:r>
          </w:p>
        </w:tc>
      </w:tr>
    </w:tbl>
    <w:p/>
    <w:p/>
    <w:sectPr>
      <w:pgSz w:w="11906" w:h="16838"/>
      <w:pgMar w:top="1440" w:right="1800" w:bottom="1440" w:left="1800" w:header="851" w:footer="992" w:gutter="0"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方正小标宋_GBK">
    <w:panose1 w:val="03000509000000000000"/>
    <w:charset w:val="86"/>
    <w:family w:val="script"/>
    <w:pitch w:val="variable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variable"/>
    <w:sig w:usb0="00000001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">
    <w:altName w:val="Arial Unicode MS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auto"/>
    <w:pitch w:val="variable"/>
    <w:sig w:usb0="00007A87" w:usb1="80000000" w:usb2="00000008" w:usb3="00000000" w:csb0="400001FF" w:csb1="FFFF0000"/>
  </w:font>
</w:fonts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growAutofit/>
    <w:useAltKinsokuLineBreakRules/>
    <w:splitPgBreakAndParaMark/>
    <w:compatSetting w:name="compatibilityMode" w:uri="http://schemas.microsoft.com/office/word" w:val="14"/>
  </w:compat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style w:type="paragraph" w:default="1" w:styleId="0">
    <w:name w:val="Normal"/>
    <w:pPr>
      <w:widowControl w:val="0"/>
      <w:jc w:val="both"/>
    </w:pPr>
    <w:rPr>
      <w:rFonts w:ascii="等线" w:eastAsia="等线" w:cs="Arial"/>
      <w:kern w:val="2"/>
      <w:sz w:val="21"/>
      <w:szCs w:val="22"/>
      <w:lang w:val="en-US" w:eastAsia="zh-CN" w:bidi="ar-SA"/>
    </w:rPr>
  </w:style>
  <w:style w:type="character" w:default="1" w:styleId="10">
    <w:name w:val="Default Paragraph Font"/>
  </w:style>
  <w:style w:type="paragraph" w:styleId="15">
    <w:name w:val="Normal (Web)"/>
    <w:basedOn w:val="0"/>
    <w:pPr>
      <w:widowControl/>
      <w:spacing w:before="100" w:beforeAutospacing="1" w:after="100" w:afterAutospacing="1"/>
      <w:jc w:val="left"/>
    </w:pPr>
    <w:rPr>
      <w:rFonts w:ascii="宋体" w:eastAsia="宋体" w:cs="宋体"/>
      <w:kern w:val="0"/>
      <w:sz w:val="24"/>
      <w:szCs w:val="24"/>
    </w:rPr>
  </w:style>
  <w:style w:type="paragraph" w:customStyle="1" w:styleId="16">
    <w:name w:val="List Paragraph"/>
    <w:basedOn w:val="0"/>
    <w:pPr>
      <w:widowControl/>
      <w:spacing w:before="100" w:beforeAutospacing="1" w:after="100" w:afterAutospacing="1"/>
      <w:jc w:val="left"/>
    </w:pPr>
    <w:rPr>
      <w:rFonts w:ascii="宋体" w:eastAsia="宋体" w:cs="宋体"/>
      <w:kern w:val="0"/>
      <w:sz w:val="24"/>
      <w:szCs w:val="24"/>
    </w:rPr>
  </w:style>
  <w:style w:type="character" w:styleId="17">
    <w:name w:val="Strong"/>
    <w:basedOn w:val="10"/>
    <w:rPr>
      <w:b/>
      <w:bCs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styles" Target="styles.xml"/><Relationship Id="rId3" Type="http://schemas.openxmlformats.org/officeDocument/2006/relationships/fontTable" Target="fontTable.xml"/></Relationships>
</file>

<file path=docProps/app.xml><?xml version="1.0" encoding="utf-8"?>
<Properties xmlns="http://schemas.openxmlformats.org/officeDocument/2006/extended-properties">
  <Template>Normal.eit</Template>
  <TotalTime>28</TotalTime>
  <Application>Yozo_Office</Application>
  <Pages>3</Pages>
  <Words>742</Words>
  <Characters>1991</Characters>
  <Lines>317</Lines>
  <Paragraphs>312</Paragraphs>
  <CharactersWithSpaces>1993</CharactersWithSpaces>
  <Company>HP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yinh</dc:creator>
  <cp:lastModifiedBy>Microsoft</cp:lastModifiedBy>
  <cp:revision>6</cp:revision>
  <dcterms:created xsi:type="dcterms:W3CDTF">2021-08-26T03:14:00Z</dcterms:created>
  <dcterms:modified xsi:type="dcterms:W3CDTF">2021-08-27T07:29:58Z</dcterms:modified>
</cp:coreProperties>
</file>