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方正小标宋_GBK" w:hAnsi="方正小标宋_GBK" w:eastAsia="方正小标宋_GBK" w:cs="方正小标宋_GBK"/>
          <w:color w:val="auto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32"/>
          <w:szCs w:val="32"/>
          <w:lang w:eastAsia="zh-CN"/>
        </w:rPr>
        <w:t>附件：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01道路旅客运输</w:t>
      </w:r>
    </w:p>
    <w:tbl>
      <w:tblPr>
        <w:tblStyle w:val="4"/>
        <w:tblW w:w="8196" w:type="dxa"/>
        <w:tblInd w:w="93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1"/>
        <w:gridCol w:w="1597"/>
        <w:gridCol w:w="4488"/>
        <w:gridCol w:w="1140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奖项</w:t>
            </w: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内容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一等奖</w:t>
            </w: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旅客运输保平安，莫让生命留遗憾。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张勇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9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二等奖</w:t>
            </w: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不做速度先锋，要做安全先锋。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赵凯龙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依法治安、变法律为自律，以人为本、化管理为心理。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葛迎峰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江苏全省行，安全任我行。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杨后东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9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三等奖</w:t>
            </w: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带上安全意识上路，肩负安全责任开车。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国军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安全以人为本，运输和谐共赢。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秦志刚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出行千里万里，安全牢记心里。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周洲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让责任成为一种担当，让安全成为一种习惯。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sz w:val="28"/>
                <w:szCs w:val="28"/>
                <w:lang w:val="en-US" w:eastAsia="zh-CN" w:bidi="ar"/>
              </w:rPr>
              <w:t>徐青青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安全源于勤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6"/>
                <w:sz w:val="28"/>
                <w:szCs w:val="28"/>
                <w:lang w:val="en-US" w:eastAsia="zh-CN" w:bidi="ar"/>
              </w:rPr>
              <w:t>事故毁于怠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丁云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9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入围奖</w:t>
            </w: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安全出行、平安回家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安全警钟日日鸣，平安大道天天行。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刘迎冬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手握方向盘，安全系万家。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乐众华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遵章守法，安全常伴。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王玮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拧紧安全责任链条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6"/>
                <w:sz w:val="28"/>
                <w:szCs w:val="28"/>
                <w:lang w:val="en-US" w:eastAsia="zh-CN" w:bidi="ar"/>
              </w:rPr>
              <w:t>筑牢旅客运输防线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翟云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上班安全生产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6"/>
                <w:sz w:val="28"/>
                <w:szCs w:val="28"/>
                <w:lang w:val="en-US" w:eastAsia="zh-CN" w:bidi="ar"/>
              </w:rPr>
              <w:t>下班全家心安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丁舫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情系旅客运输</w:t>
            </w:r>
            <w:r>
              <w:rPr>
                <w:rStyle w:val="8"/>
                <w:rFonts w:eastAsia="宋体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6"/>
                <w:sz w:val="28"/>
                <w:szCs w:val="28"/>
                <w:lang w:val="en-US" w:eastAsia="zh-CN" w:bidi="ar"/>
              </w:rPr>
              <w:t>共享安全江苏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sz w:val="28"/>
                <w:szCs w:val="28"/>
                <w:lang w:val="en-US" w:eastAsia="zh-CN" w:bidi="ar"/>
              </w:rPr>
              <w:t>朱虎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事故不难防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6"/>
                <w:sz w:val="28"/>
                <w:szCs w:val="28"/>
                <w:lang w:val="en-US" w:eastAsia="zh-CN" w:bidi="ar"/>
              </w:rPr>
              <w:t>重在守规章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成峰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争当文明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>“</w:t>
            </w:r>
            <w:r>
              <w:rPr>
                <w:rStyle w:val="6"/>
                <w:sz w:val="28"/>
                <w:szCs w:val="28"/>
                <w:lang w:val="en-US" w:eastAsia="zh-CN" w:bidi="ar"/>
              </w:rPr>
              <w:t>驶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>”</w:t>
            </w:r>
            <w:r>
              <w:rPr>
                <w:rStyle w:val="6"/>
                <w:sz w:val="28"/>
                <w:szCs w:val="28"/>
                <w:lang w:val="en-US" w:eastAsia="zh-CN" w:bidi="ar"/>
              </w:rPr>
              <w:t>者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6"/>
                <w:sz w:val="28"/>
                <w:szCs w:val="28"/>
                <w:lang w:val="en-US" w:eastAsia="zh-CN" w:bidi="ar"/>
              </w:rPr>
              <w:t>莫做马路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>“</w:t>
            </w:r>
            <w:r>
              <w:rPr>
                <w:rStyle w:val="6"/>
                <w:sz w:val="28"/>
                <w:szCs w:val="28"/>
                <w:lang w:val="en-US" w:eastAsia="zh-CN" w:bidi="ar"/>
              </w:rPr>
              <w:t>超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>”</w:t>
            </w:r>
            <w:r>
              <w:rPr>
                <w:rStyle w:val="6"/>
                <w:sz w:val="28"/>
                <w:szCs w:val="28"/>
                <w:lang w:val="en-US" w:eastAsia="zh-CN" w:bidi="ar"/>
              </w:rPr>
              <w:t>人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刘威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红灯，绿灯，灯灯是令；弯道，直道，道道小心。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耿飞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02道路货物运输</w:t>
      </w:r>
    </w:p>
    <w:tbl>
      <w:tblPr>
        <w:tblStyle w:val="4"/>
        <w:tblW w:w="8284" w:type="dxa"/>
        <w:tblInd w:w="93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1"/>
        <w:gridCol w:w="5975"/>
        <w:gridCol w:w="1288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奖项</w:t>
            </w: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内容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一等奖</w:t>
            </w: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货有价，人无价，安全驾驶行天下。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燕茹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二等奖</w:t>
            </w: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货运千里致富路，安全第一无事故。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昂国荣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超限超载是事故之源，守法依规是生命之盾。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张晓磊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货物运输路千条，遵规守法第一条。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张勇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0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三等奖</w:t>
            </w: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超限超载隐患多，守法运输幸福长。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周浩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运输安全责任大，意识到位最重要。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0"/>
                <w:sz w:val="28"/>
                <w:szCs w:val="28"/>
                <w:lang w:val="en-US" w:eastAsia="zh-CN" w:bidi="ar"/>
              </w:rPr>
              <w:t>姬晓春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物流四海，安达万民。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庞东邦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宁可多跑一趟，绝不超载一吨。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陈桂超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吃好睡好莫贪杯，安全第一守交规！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周文智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0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入围奖</w:t>
            </w: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严格危险品运输管理，保障人民生命财产安全。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唐文翼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安全开货车，回家大团圆。安全抓不住，生活都白忙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刘冬梅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超载上路，毁车毁人。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史玉松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依法治理车辆超限超载，保障人民群众生命财产安全。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吴锦平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时时注意安全，处处预防事故。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孙晋军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0"/>
                <w:sz w:val="28"/>
                <w:szCs w:val="28"/>
                <w:lang w:val="en-US" w:eastAsia="zh-CN" w:bidi="ar"/>
              </w:rPr>
              <w:t>人人讲安全，时时提安全，事事重安全。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0"/>
                <w:sz w:val="28"/>
                <w:szCs w:val="28"/>
                <w:lang w:val="en-US" w:eastAsia="zh-CN" w:bidi="ar"/>
              </w:rPr>
              <w:t>王飞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治理超限超载，保障公路安全。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阮海志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超重超速不可取，危险随时找上门！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0"/>
                <w:sz w:val="28"/>
                <w:szCs w:val="28"/>
                <w:lang w:val="en-US" w:eastAsia="zh-CN" w:bidi="ar"/>
              </w:rPr>
              <w:t>文海鹏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安全来自长期警惕，事故源于瞬间麻痹。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0"/>
                <w:sz w:val="28"/>
                <w:szCs w:val="28"/>
                <w:lang w:val="en-US" w:eastAsia="zh-CN" w:bidi="ar"/>
              </w:rPr>
              <w:t>印可义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超载装一吨，危险增十分。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黄杰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03城市公交</w:t>
      </w:r>
    </w:p>
    <w:tbl>
      <w:tblPr>
        <w:tblStyle w:val="4"/>
        <w:tblW w:w="8264" w:type="dxa"/>
        <w:tblInd w:w="93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1"/>
        <w:gridCol w:w="1090"/>
        <w:gridCol w:w="5035"/>
        <w:gridCol w:w="1418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奖项</w:t>
            </w: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内容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一等奖</w:t>
            </w: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打造安全堡垒，城市公交更美。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0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二等奖</w:t>
            </w: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城市公交连万家，出行平安你我他。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李和平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不快不慢，平安到站；千家万户，为您点赞。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黄佳铭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城市公交文明窗，安全运营记心上。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林晶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0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三等奖</w:t>
            </w: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谨慎驾驶遵交规、平安归家享团圆。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公交惠民绿色出行，一路平安满载真情。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冯亚智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谨慎驾驶一帆风顺，遵纪守法十分安全。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事故源于疏漏，安全来自谨慎。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赵明辉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江苏城市公交，安全快捷到家。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0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入围奖</w:t>
            </w: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关爱生命，拒乘黑车。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薛鹤艮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规范操作提升幸福指数，安全生产创造美好生活。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冯国荣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安全载万里，幸福到万家。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尹燕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安全生产保畅通，心中警钟应常鸣。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王周洋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居安思危早预防，思则有备好控制，有备无患少灾害。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胡牧欣然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学会使用灭火器，关键时刻保平安。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朱英泽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安全生产牢记以人为本，安全风险须从源头化解。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出车检查多看一眼，路上行车安全一点。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郭馨馨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常亮心中红绿灯，牢握手中方向盘。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杭福兵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安全多一分遵守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,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幸福多一分保障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潘其来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04城市轨道交通</w:t>
      </w:r>
    </w:p>
    <w:tbl>
      <w:tblPr>
        <w:tblStyle w:val="4"/>
        <w:tblW w:w="8347" w:type="dxa"/>
        <w:tblInd w:w="93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2"/>
        <w:gridCol w:w="1086"/>
        <w:gridCol w:w="4998"/>
        <w:gridCol w:w="1441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奖项</w:t>
            </w: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内容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一等奖</w:t>
            </w: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走路要守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轨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”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，安全是正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道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”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0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二等奖</w:t>
            </w: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文明开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驶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”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安全到家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安全出行记于心，出行安全践于行。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文海鹏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牢记安全在心中，排查隐患保运营。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万宇鹏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0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三等奖</w:t>
            </w: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班前讲安全，思想添根弦。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卫然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两轨联通东西南北，安全承载幸福重托。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承载绿色梦想，共享轨交安全。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吴惠明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地铁让城市更美好，守护地铁人人有责。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陈永杰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安全生产人人参与，出行安全人人共享。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俞珂颖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0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入围奖</w:t>
            </w: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高效高速高能，城市轨道交通！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周武荣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一条风景线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四季报平安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强化安全责任，落实安全措施。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张胜荣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穿梭城市，安全抵达。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时刻铭记生命只有一次，随时保持安全永远第一。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王焘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安全始于心，事故源于疏。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蒋磊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人人讲安全，事事除隐患。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胡锦彬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安全行车一百年，事故发生一瞬间。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田辉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生命无价事故无情，铭记规章善待生命。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丁晔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安全规程系生产，自觉遵守是保障。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殷鑫奋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05水上交通</w:t>
      </w:r>
    </w:p>
    <w:tbl>
      <w:tblPr>
        <w:tblStyle w:val="4"/>
        <w:tblW w:w="8451" w:type="dxa"/>
        <w:tblInd w:w="93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1599"/>
        <w:gridCol w:w="4347"/>
        <w:gridCol w:w="1425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奖项</w:t>
            </w: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内容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一等奖</w:t>
            </w: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与水打交道，安全最重要。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汪宇桢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二等奖</w:t>
            </w: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上善若水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，安全相随。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章邦洪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救生衣，救急衣，救命衣。安全线，高压线，生命线。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梁常胜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12395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遇险就拨我。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金健新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三等奖</w:t>
            </w: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百舸争流千帆竞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,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服务运输安全先。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吕立正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爱护航道设施，守护平安之路。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管悦吟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遵守水路交通法规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保障船舶安全航行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时刻关注预警信息，提前落实安全措施。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孙红宇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航道不是赛道，安全航行最重要。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陈德中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入围奖</w:t>
            </w: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航前检查不能忘，细微小事保平安。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陶西洋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水能载舟亦能覆舟，谨慎驾驶能行万里。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行船千里唯谨慎，小心驶得万年船。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高华光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驾船牢记规与法，安全常伴你我他。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王志祥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做好船舶航行检查，排除船舶航行隐患。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史文翔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严整</w:t>
            </w:r>
            <w:r>
              <w:rPr>
                <w:rStyle w:val="11"/>
                <w:rFonts w:eastAsia="宋体"/>
                <w:sz w:val="28"/>
                <w:szCs w:val="28"/>
                <w:lang w:val="en-US" w:eastAsia="zh-CN" w:bidi="ar"/>
              </w:rPr>
              <w:t>“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三无</w:t>
            </w:r>
            <w:r>
              <w:rPr>
                <w:rStyle w:val="11"/>
                <w:rFonts w:eastAsia="宋体"/>
                <w:sz w:val="28"/>
                <w:szCs w:val="28"/>
                <w:lang w:val="en-US" w:eastAsia="zh-CN" w:bidi="ar"/>
              </w:rPr>
              <w:t>”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船舶，净化水运秩序。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管爱民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安全航行促平安大业，绿色水网创流域典范。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陈嘉浩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小心是远航最好的帆，安全是离家最近的路。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听从指令多瞭望，安全过闸走四方。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王弘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安全乘船要牢记，观光拍照不要挤。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樊宇杰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06汽渡运输</w:t>
      </w:r>
    </w:p>
    <w:tbl>
      <w:tblPr>
        <w:tblStyle w:val="4"/>
        <w:tblW w:w="8316" w:type="dxa"/>
        <w:tblInd w:w="93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1"/>
        <w:gridCol w:w="5235"/>
        <w:gridCol w:w="1530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奖项</w:t>
            </w: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内容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一等奖</w:t>
            </w: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共渡人生，共享安全。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二等奖</w:t>
            </w: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防范意识先要有，伤害才能绕着走。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黄宝祥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安全乘船，合家团圆。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吴静波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坚守安全红线，护航安全发展。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吴连冠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三等奖</w:t>
            </w: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渡运安全连万家，出行平安你我他。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韩健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安全与遵章同在，事故与违规相随。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上下渡船听指挥，安全扶手要握紧。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应急物资要备好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，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水上安全要记牢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殷文嘉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渡运安全记心中，时时刻刻不放松。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钱永友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入围奖</w:t>
            </w: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规则千万条，安全最重要。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韩兆凯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安全意识时刻有，幸福时光伴左右。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徐达文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安全航行系生命，自觉遵守是保障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濮天欢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安全超万金，红线不可越。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郁晓东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长江汽渡拒超，管住超限车辆通行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最后一道入口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”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俞俊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一船舵稳一家欢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众船舵稳众水安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李秀远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谨慎细心不可丢，航行安全从中来。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王晔晨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安全起步，一路畅通。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时刻预防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方有保障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许非非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安全无小事，警钟当常鸣！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郭勇生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07港口运营</w:t>
      </w:r>
    </w:p>
    <w:tbl>
      <w:tblPr>
        <w:tblStyle w:val="4"/>
        <w:tblW w:w="8526" w:type="dxa"/>
        <w:tblInd w:w="91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2"/>
        <w:gridCol w:w="1229"/>
        <w:gridCol w:w="5340"/>
        <w:gridCol w:w="1275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奖项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内容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一等奖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储罐重点关注，动火格外小心。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刘绪尧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22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二等奖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物流天下广，港保水上安。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庞东邦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安全没有旁观者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你我都是践行者。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谢洪华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绷紧思想安全琴弦，奏响航道平安乐章。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平平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22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三等奖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港口安全任重道远，实战演练有备无患。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2"/>
                <w:sz w:val="28"/>
                <w:szCs w:val="28"/>
                <w:lang w:val="en-US" w:eastAsia="zh-CN" w:bidi="ar"/>
              </w:rPr>
              <w:t>刘帅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安全人人抓，幸福千万家。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曾聪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船行千里凭舵手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闸畅万日靠安全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范胜澜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筑牢安全防线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共创平安交通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吴新强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安全生产要抓好，安全文化不可少。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2"/>
                <w:sz w:val="28"/>
                <w:szCs w:val="28"/>
                <w:lang w:val="en-US" w:eastAsia="zh-CN" w:bidi="ar"/>
              </w:rPr>
              <w:t>苏文伟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22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入围奖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港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”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通天下，安全有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口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”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皆碑！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秦志刚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安全推行标准化，幸福伴随千万家。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钱敏圣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上船防护严，下船消杀先，交流两米外，站在上风沿。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2"/>
                <w:sz w:val="28"/>
                <w:szCs w:val="28"/>
                <w:lang w:val="en-US" w:eastAsia="zh-CN" w:bidi="ar"/>
              </w:rPr>
              <w:t>戴剑峰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吊装千钧重物，担起百分责任。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昂国荣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2"/>
                <w:rFonts w:hint="eastAsia"/>
                <w:sz w:val="28"/>
                <w:szCs w:val="28"/>
                <w:lang w:val="en-US" w:eastAsia="zh-CN" w:bidi="ar"/>
              </w:rPr>
              <w:t>文明港口人人参与，安全运营个个受益。</w:t>
            </w:r>
            <w:r>
              <w:rPr>
                <w:rStyle w:val="13"/>
                <w:rFonts w:eastAsia="宋体"/>
                <w:sz w:val="28"/>
                <w:szCs w:val="28"/>
                <w:lang w:val="en-US" w:eastAsia="zh-CN" w:bidi="ar"/>
              </w:rPr>
              <w:t xml:space="preserve">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2"/>
                <w:rFonts w:hint="eastAsia"/>
                <w:sz w:val="28"/>
                <w:szCs w:val="28"/>
                <w:lang w:val="en-US" w:eastAsia="zh-CN" w:bidi="ar"/>
              </w:rPr>
              <w:t>张勇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安全发展一线牵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港航服务两相连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安全生产要规范，科学管理是关键。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韩泽滔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推行安全责任清单化管理，建立安全</w:t>
            </w:r>
            <w:bookmarkStart w:id="0" w:name="_GoBack"/>
            <w:bookmarkEnd w:id="0"/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工作标准化体系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丁明珠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2"/>
                <w:sz w:val="28"/>
                <w:szCs w:val="28"/>
                <w:lang w:val="en-US" w:eastAsia="zh-CN" w:bidi="ar"/>
              </w:rPr>
              <w:t>安全警钟常鸣，码头事业长青。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2"/>
                <w:sz w:val="28"/>
                <w:szCs w:val="28"/>
                <w:lang w:val="en-US" w:eastAsia="zh-CN" w:bidi="ar"/>
              </w:rPr>
              <w:t>周春华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风险管控要先行，隐患排查要跟进。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唐正荣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08交通工程建设</w:t>
      </w:r>
    </w:p>
    <w:tbl>
      <w:tblPr>
        <w:tblStyle w:val="4"/>
        <w:tblW w:w="8637" w:type="dxa"/>
        <w:tblInd w:w="93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8"/>
        <w:gridCol w:w="1148"/>
        <w:gridCol w:w="5775"/>
        <w:gridCol w:w="1176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奖项</w:t>
            </w: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内容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一等奖</w:t>
            </w: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交建有道，安全无疆。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王海峻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14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二等奖</w:t>
            </w: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施工戴好安全帽，安全幸福都来到。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陈健明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人民生命至上，工程安全第一。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尚建宇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头顶有帽，安全有靠。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吴静波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14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三等奖</w:t>
            </w: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安全是颗螺丝钉，一时一刻不能松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张志远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守安全底线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筑品质工程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万丈高楼平地起，安全教育是根基。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太湖共长天一色，平安与质量同行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夏晓明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安全第一贵在行动，安全责任重在落实。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刘彦荣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14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入围奖</w:t>
            </w: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深化平安工地建设，提升安全治理水平。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伏开勇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安全生产手牵手，平安伴着幸福走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牢固树立责任意识，时刻紧绷安全之弦。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潘严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安全第一心中记，安全生产第一桩。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嵇天琴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交通建设牵万家，放心工程靠大家！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许振波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造桥铺路为大家，确保安全为小家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董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用谨慎堆砌安全阶梯，用细心保障交建安全。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谢泉平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安全生产光景美，规范操作幸福长。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李娇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共创安全工地，同享安康生活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史群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强监管执法，消事故隐患；守生产红线，护群众安全。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张志燕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09铁路道口管理</w:t>
      </w:r>
    </w:p>
    <w:tbl>
      <w:tblPr>
        <w:tblStyle w:val="4"/>
        <w:tblW w:w="8286" w:type="dxa"/>
        <w:tblInd w:w="93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"/>
        <w:gridCol w:w="1434"/>
        <w:gridCol w:w="4652"/>
        <w:gridCol w:w="1215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奖项</w:t>
            </w: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内容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一等奖</w:t>
            </w: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铁路道口莫强行，既保安全又文明。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孙宗会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4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二等奖</w:t>
            </w: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道口抢行一秒，生命危险十分。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孙勇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不和火车抢道，要与文明争先。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闻鸣减速停，人让火车行！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王国雨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4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三等奖</w:t>
            </w: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铁路道口听指挥，服从管理再通过。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遵守铁路法律法规，共同维护铁路安全。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唐霏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铁路道口险情多，停车瞭望再通过。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张锁柱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拧紧安全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紧箍咒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”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，拿起隐患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探照灯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”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邱淑军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再望一眼，安全保险；多防一步，少出事故。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赵麒铭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4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入围奖</w:t>
            </w: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安全从点滴做起，事故从细微防范。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赵世军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宁绕百步远，不抢一分险。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吴大勇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排除隐患靠大家，平安走进千万家。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马晓群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宁停三分，不抢一秒。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时忠军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抓基础从小处着眼，防隐患从小处着手。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苏新伟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违规施工出事故，遵章守规保安全。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薛振宇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遵守道口指示，铁路安全第一。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林晶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人民利益高于一切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安全责任重于泰山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王德永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安全常在，幸福长久。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王胜利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安全是幸福的源泉，安全是效益的保障。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吴国俊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10交通基础设施管理</w:t>
      </w:r>
    </w:p>
    <w:tbl>
      <w:tblPr>
        <w:tblStyle w:val="4"/>
        <w:tblW w:w="8337" w:type="dxa"/>
        <w:tblInd w:w="93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8"/>
        <w:gridCol w:w="1313"/>
        <w:gridCol w:w="5310"/>
        <w:gridCol w:w="1176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奖项</w:t>
            </w: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内容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一等奖</w:t>
            </w: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道路安全大于天，标志齐全更安全。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杨后东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31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二等奖</w:t>
            </w: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交通基础多智慧 网络安全不放松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金好银好，安全最好；千丢万丢，安全不丢。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史慧仙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国道省道畅通道，安全出行第一条。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陆婷婷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31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三等奖</w:t>
            </w: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交通标志记心中，安全行车路路通。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邸妍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设备设施好，事故无处找。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马国正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贯彻落实新《安全生产法》，推进安全发展。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虞利清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树牢安全新发展理念 保障公路高质量发展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安全法规记心中，生命保障在手中。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丁舒雯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31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入围奖</w:t>
            </w: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行万里路千座桥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安全在心要记牢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汪磊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落实安全责任，打造平安公路，推动安全发展。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卜湘峰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交通设施要安全，安全设施百姓赞。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林晶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固基础，保交通，惠民生！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王国雨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加强隐患排查力度，打造安全畅通公路。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公路连万家，畅通靠大家；爱护公路设施，打造和谐交通。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王红蕾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防火须不放过一点火种，防事故须勿存半点侥幸。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陈广缘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百年大计质量先，安全施工记心间。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燕茹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科学研判、防范风险，文明施工、确保安全。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孙海斌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宁要管理多尽一份心，不要设施安全少一分。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张晓磊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  <w:t>优秀组织奖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</w:p>
    <w:tbl>
      <w:tblPr>
        <w:tblStyle w:val="4"/>
        <w:tblW w:w="5673" w:type="dxa"/>
        <w:jc w:val="center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7"/>
        <w:gridCol w:w="4626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4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4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省交通工程建设局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4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连云港市交通运输局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4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无锡市交通运输局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4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苏州市交通运输局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4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宿迁市交通运输局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Wingdings 2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Bookshelf Symbol 7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Bookshelf Symbol 7">
    <w:panose1 w:val="05010101010101010101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2"/>
                              <w:szCs w:val="32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Times New Roman" w:hAnsi="Times New Roman" w:cs="Times New Roman"/>
                        <w:sz w:val="32"/>
                        <w:szCs w:val="32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32"/>
                        <w:szCs w:val="32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547093"/>
    <w:rsid w:val="061B1C19"/>
    <w:rsid w:val="07CD42B0"/>
    <w:rsid w:val="1F6061FE"/>
    <w:rsid w:val="1FE14D68"/>
    <w:rsid w:val="20B623BA"/>
    <w:rsid w:val="28EA7B62"/>
    <w:rsid w:val="2AA9298E"/>
    <w:rsid w:val="2AEF6A3E"/>
    <w:rsid w:val="2B0351F5"/>
    <w:rsid w:val="32503180"/>
    <w:rsid w:val="33BD36FD"/>
    <w:rsid w:val="343C6C71"/>
    <w:rsid w:val="34A14C90"/>
    <w:rsid w:val="356230F6"/>
    <w:rsid w:val="3688317D"/>
    <w:rsid w:val="3CC3559C"/>
    <w:rsid w:val="50555891"/>
    <w:rsid w:val="508E131E"/>
    <w:rsid w:val="538A0C6A"/>
    <w:rsid w:val="56691635"/>
    <w:rsid w:val="60A4195A"/>
    <w:rsid w:val="62D81D2A"/>
    <w:rsid w:val="66D52D4E"/>
    <w:rsid w:val="685461DA"/>
    <w:rsid w:val="68783E6C"/>
    <w:rsid w:val="6BAF48A4"/>
    <w:rsid w:val="6D393866"/>
    <w:rsid w:val="79814616"/>
    <w:rsid w:val="7B0C7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11"/>
    <w:basedOn w:val="5"/>
    <w:qFormat/>
    <w:uiPriority w:val="0"/>
    <w:rPr>
      <w:rFonts w:hint="eastAsia" w:ascii="方正仿宋_GBK" w:hAnsi="方正仿宋_GBK" w:eastAsia="方正仿宋_GBK" w:cs="方正仿宋_GBK"/>
      <w:color w:val="000000"/>
      <w:sz w:val="32"/>
      <w:szCs w:val="32"/>
      <w:u w:val="none"/>
    </w:rPr>
  </w:style>
  <w:style w:type="character" w:customStyle="1" w:styleId="7">
    <w:name w:val="font41"/>
    <w:basedOn w:val="5"/>
    <w:qFormat/>
    <w:uiPriority w:val="0"/>
    <w:rPr>
      <w:rFonts w:hint="eastAsia" w:ascii="方正仿宋_GBK" w:hAnsi="方正仿宋_GBK" w:eastAsia="方正仿宋_GBK" w:cs="方正仿宋_GBK"/>
      <w:color w:val="000000"/>
      <w:sz w:val="32"/>
      <w:szCs w:val="32"/>
      <w:u w:val="none"/>
    </w:rPr>
  </w:style>
  <w:style w:type="character" w:customStyle="1" w:styleId="8">
    <w:name w:val="font21"/>
    <w:basedOn w:val="5"/>
    <w:qFormat/>
    <w:uiPriority w:val="0"/>
    <w:rPr>
      <w:rFonts w:hint="default" w:ascii="Times New Roman" w:hAnsi="Times New Roman" w:cs="Times New Roman"/>
      <w:color w:val="000000"/>
      <w:sz w:val="32"/>
      <w:szCs w:val="32"/>
      <w:u w:val="none"/>
    </w:rPr>
  </w:style>
  <w:style w:type="character" w:customStyle="1" w:styleId="9">
    <w:name w:val="font31"/>
    <w:basedOn w:val="5"/>
    <w:qFormat/>
    <w:uiPriority w:val="0"/>
    <w:rPr>
      <w:rFonts w:hint="eastAsia" w:ascii="方正仿宋_GBK" w:hAnsi="方正仿宋_GBK" w:eastAsia="方正仿宋_GBK" w:cs="方正仿宋_GBK"/>
      <w:color w:val="000000"/>
      <w:sz w:val="32"/>
      <w:szCs w:val="32"/>
      <w:u w:val="none"/>
    </w:rPr>
  </w:style>
  <w:style w:type="character" w:customStyle="1" w:styleId="10">
    <w:name w:val="font61"/>
    <w:basedOn w:val="5"/>
    <w:qFormat/>
    <w:uiPriority w:val="0"/>
    <w:rPr>
      <w:rFonts w:hint="eastAsia" w:ascii="方正仿宋_GBK" w:hAnsi="方正仿宋_GBK" w:eastAsia="方正仿宋_GBK" w:cs="方正仿宋_GBK"/>
      <w:color w:val="000000"/>
      <w:sz w:val="32"/>
      <w:szCs w:val="32"/>
      <w:u w:val="none"/>
    </w:rPr>
  </w:style>
  <w:style w:type="character" w:customStyle="1" w:styleId="11">
    <w:name w:val="font51"/>
    <w:basedOn w:val="5"/>
    <w:qFormat/>
    <w:uiPriority w:val="0"/>
    <w:rPr>
      <w:rFonts w:hint="default" w:ascii="Times New Roman" w:hAnsi="Times New Roman" w:cs="Times New Roman"/>
      <w:color w:val="000000"/>
      <w:sz w:val="32"/>
      <w:szCs w:val="32"/>
      <w:u w:val="none"/>
    </w:rPr>
  </w:style>
  <w:style w:type="character" w:customStyle="1" w:styleId="12">
    <w:name w:val="font71"/>
    <w:basedOn w:val="5"/>
    <w:qFormat/>
    <w:uiPriority w:val="0"/>
    <w:rPr>
      <w:rFonts w:hint="eastAsia" w:ascii="方正仿宋_GBK" w:hAnsi="方正仿宋_GBK" w:eastAsia="方正仿宋_GBK" w:cs="方正仿宋_GBK"/>
      <w:color w:val="000000"/>
      <w:sz w:val="32"/>
      <w:szCs w:val="32"/>
      <w:u w:val="none"/>
    </w:rPr>
  </w:style>
  <w:style w:type="character" w:customStyle="1" w:styleId="13">
    <w:name w:val="font81"/>
    <w:basedOn w:val="5"/>
    <w:qFormat/>
    <w:uiPriority w:val="0"/>
    <w:rPr>
      <w:rFonts w:hint="default" w:ascii="Times New Roman" w:hAnsi="Times New Roman" w:cs="Times New Roman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2021-06-22T06:19:00Z</dcterms:created>
  <dc:creator>hp</dc:creator>
  <cp:lastModifiedBy>Rio</cp:lastModifiedBy>
  <cp:lastPrinted>2021-06-24T08:54:00Z</cp:lastPrinted>
  <dcterms:modified xsi:type="dcterms:W3CDTF">2021-06-29T03:13:06Z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KSOSaveFontToCloudKey">
    <vt:lpwstr>353595163_btnclosed</vt:lpwstr>
  </property>
  <property fmtid="{D5CDD505-2E9C-101B-9397-08002B2CF9AE}" pid="4" name="ICV">
    <vt:lpwstr>5966580235E040158D2804031CECE33E</vt:lpwstr>
  </property>
</Properties>
</file>