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344" w:rsidRDefault="00A22344" w:rsidP="00A22344">
      <w:pPr>
        <w:spacing w:beforeLines="50" w:before="295" w:afterLines="50" w:after="295" w:line="520" w:lineRule="exact"/>
        <w:ind w:firstLine="0"/>
        <w:jc w:val="center"/>
        <w:rPr>
          <w:rFonts w:eastAsia="小标宋" w:hint="eastAsia"/>
          <w:sz w:val="44"/>
          <w:szCs w:val="44"/>
        </w:rPr>
      </w:pPr>
      <w:bookmarkStart w:id="0" w:name="_GoBack"/>
      <w:r>
        <w:rPr>
          <w:rFonts w:eastAsia="小标宋"/>
          <w:sz w:val="44"/>
          <w:szCs w:val="44"/>
        </w:rPr>
        <w:t>2023</w:t>
      </w:r>
      <w:r>
        <w:rPr>
          <w:rFonts w:eastAsia="小标宋" w:hint="eastAsia"/>
          <w:sz w:val="44"/>
          <w:szCs w:val="44"/>
        </w:rPr>
        <w:t>年度江苏交通优质工程项目名单</w:t>
      </w:r>
      <w:bookmarkEnd w:id="0"/>
    </w:p>
    <w:tbl>
      <w:tblPr>
        <w:tblW w:w="144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455"/>
        <w:gridCol w:w="750"/>
        <w:gridCol w:w="2590"/>
        <w:gridCol w:w="2175"/>
        <w:gridCol w:w="967"/>
        <w:gridCol w:w="3831"/>
        <w:gridCol w:w="964"/>
        <w:gridCol w:w="1781"/>
        <w:gridCol w:w="932"/>
      </w:tblGrid>
      <w:tr w:rsidR="00A22344" w:rsidTr="00CF1200">
        <w:trPr>
          <w:trHeight w:val="375"/>
          <w:tblHeader/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b/>
                <w:bCs/>
                <w:sz w:val="21"/>
                <w:szCs w:val="21"/>
              </w:rPr>
              <w:t>序号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b/>
                <w:bCs/>
                <w:sz w:val="21"/>
                <w:szCs w:val="21"/>
              </w:rPr>
              <w:t>类型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b/>
                <w:bCs/>
                <w:sz w:val="21"/>
                <w:szCs w:val="21"/>
              </w:rPr>
              <w:t>工程名称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b/>
                <w:bCs/>
                <w:sz w:val="21"/>
                <w:szCs w:val="21"/>
              </w:rPr>
              <w:t>申报单位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b/>
                <w:bCs/>
                <w:sz w:val="21"/>
                <w:szCs w:val="21"/>
              </w:rPr>
              <w:t>申报单位主要负责人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b/>
                <w:bCs/>
                <w:sz w:val="21"/>
                <w:szCs w:val="21"/>
              </w:rPr>
              <w:t>参建单位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b/>
                <w:bCs/>
                <w:sz w:val="21"/>
                <w:szCs w:val="21"/>
              </w:rPr>
            </w:pPr>
            <w:r>
              <w:rPr>
                <w:rFonts w:eastAsia="仿宋" w:hint="eastAsia"/>
                <w:b/>
                <w:bCs/>
                <w:sz w:val="21"/>
                <w:szCs w:val="21"/>
              </w:rPr>
              <w:t>项目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b/>
                <w:bCs/>
                <w:sz w:val="21"/>
                <w:szCs w:val="21"/>
              </w:rPr>
              <w:t>经理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b/>
                <w:bCs/>
                <w:sz w:val="21"/>
                <w:szCs w:val="21"/>
              </w:rPr>
              <w:t>监理单位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b/>
                <w:bCs/>
                <w:spacing w:val="-6"/>
                <w:sz w:val="21"/>
                <w:szCs w:val="21"/>
              </w:rPr>
            </w:pPr>
            <w:r>
              <w:rPr>
                <w:rFonts w:eastAsia="仿宋" w:hint="eastAsia"/>
                <w:b/>
                <w:bCs/>
                <w:spacing w:val="-6"/>
                <w:sz w:val="21"/>
                <w:szCs w:val="21"/>
              </w:rPr>
              <w:t>总监理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b/>
                <w:bCs/>
                <w:spacing w:val="-6"/>
                <w:sz w:val="21"/>
                <w:szCs w:val="21"/>
              </w:rPr>
              <w:t>工程师</w:t>
            </w: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1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公路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南京长江第五大桥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南京市公共工程建设中心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魏玉莲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周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全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中交公路规划设计院有限公司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魏乐永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中铁武汉大桥工程咨询监理有限公司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上海建通工程建设有限公司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武汉桥梁建筑工程监理有限公司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周世清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杨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艳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杨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毅</w:t>
            </w: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中铁第四勘察设计院集团有限公司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薛光桥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中交第二航务工程局有限公司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邓银中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中交第二公路工程局有限公司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李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伟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中铁十四局集团有限公司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陆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野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pacing w:val="-20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中铁宝桥集团有限公司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周巍巍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中铁四局集团有限公司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樊国宝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4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中交第二公工程局第三工程有限公司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王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飞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31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2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公路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盱眙县淮河大桥改造工程</w:t>
            </w:r>
            <w:r>
              <w:rPr>
                <w:rFonts w:eastAsia="仿宋"/>
                <w:sz w:val="21"/>
                <w:szCs w:val="21"/>
              </w:rPr>
              <w:t>(XY-HHDQ-SG1)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盱眙县交通运输局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姚广通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刘一凡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盱眙县淮河大桥改造工程建设指挥部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杨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宇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江苏育通交通工程咨询监理有限责任公司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何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鑫</w:t>
            </w:r>
          </w:p>
        </w:tc>
      </w:tr>
      <w:tr w:rsidR="00A22344" w:rsidTr="00CF1200">
        <w:trPr>
          <w:trHeight w:val="359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江苏交科交通设计研究院有限公司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叶尔丰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0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江苏省交通工程集团有限公司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咸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宁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4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3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公路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宜兴至长兴高速公路江苏段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宜长高速公路建设指挥部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练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强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陈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栋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中交一公局第二工程有限公司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葛连云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江苏东南工程咨询有限公司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李井增</w:t>
            </w:r>
          </w:p>
        </w:tc>
      </w:tr>
      <w:tr w:rsidR="00A22344" w:rsidTr="00CF1200">
        <w:trPr>
          <w:trHeight w:val="34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中交二公局第三工程有限公司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马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斌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苏交科集团股份有限公司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涂圣武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3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江苏镇江路桥工程有限公司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娄述辉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876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lastRenderedPageBreak/>
              <w:t>4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公路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徐州市三环南路快速化改造工程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三环南路快速化改造工程建设指挥部办公室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jc w:val="center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王艳丽</w:t>
            </w:r>
          </w:p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jc w:val="center"/>
              <w:rPr>
                <w:rFonts w:ascii="Times New Roman" w:eastAsia="仿宋" w:hAnsi="Times New Roman" w:cs="Times New Roman"/>
                <w:sz w:val="21"/>
                <w:szCs w:val="21"/>
              </w:rPr>
            </w:pPr>
          </w:p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jc w:val="center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王治国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上海市政工程设计研究总院（集团）有限公司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 w:rsidRPr="00255F77">
              <w:rPr>
                <w:rFonts w:ascii="仿宋" w:eastAsia="仿宋" w:hAnsi="仿宋" w:cs="仿宋" w:hint="eastAsia"/>
                <w:snapToGrid/>
                <w:sz w:val="24"/>
                <w:szCs w:val="24"/>
              </w:rPr>
              <w:t>李明睿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江苏中源工程管理股份有限公司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北京逸群工程咨询有限公司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上海同济市政公路工程咨询有限公司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江苏智科交通工程咨询监理有限公司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上海中咨安通工程管理股份有限公司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上海市合流工程监理有限公司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上海华东铁路建设监理有限公司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上海智远交通科技有限公司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刘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斌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 w:hint="eastAsia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罗景伟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 w:hint="eastAsia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程荣华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 w:hint="eastAsia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王光玲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 w:hint="eastAsia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赵景文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 w:hint="eastAsia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宋学鹏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 w:hint="eastAsia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王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鑫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 w:hint="eastAsia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万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寅</w:t>
            </w:r>
          </w:p>
        </w:tc>
      </w:tr>
      <w:tr w:rsidR="00A22344" w:rsidTr="00CF1200">
        <w:trPr>
          <w:trHeight w:val="482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中铁上海设计院集团有限公司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魏庆辉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482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中建三局集团有限公司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李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岗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482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中铁十一局集团有限公司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梁云波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482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无锡交通建设工程集团有限公司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阚卫星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482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中铁四局集团有限公司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成亚军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482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安徽上铁地方铁路开发有限公司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叶大山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482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中铁十局集团有限公司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韩庆春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482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华设检测科技有限公司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刘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俊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482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上海同济检测技术有限公司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朱斌吉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482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湖南联智科技股份有限公司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黄章龙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917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安徽省高速公路试验检测科研中心有限公司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刘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伟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68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lastRenderedPageBreak/>
              <w:t>5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公路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  <w:lang w:eastAsia="zh-Hans"/>
              </w:rPr>
            </w:pPr>
            <w:r>
              <w:rPr>
                <w:rFonts w:eastAsia="仿宋"/>
                <w:sz w:val="21"/>
                <w:szCs w:val="21"/>
                <w:lang w:eastAsia="zh-Hans"/>
              </w:rPr>
              <w:t>104</w:t>
            </w:r>
            <w:r>
              <w:rPr>
                <w:rFonts w:eastAsia="仿宋" w:hint="eastAsia"/>
                <w:sz w:val="21"/>
                <w:szCs w:val="21"/>
                <w:lang w:eastAsia="zh-Hans"/>
              </w:rPr>
              <w:t>国道浦泗立交至南京二桥段（浦仪公路西段）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  <w:lang w:eastAsia="zh-Hans"/>
              </w:rPr>
            </w:pPr>
            <w:r>
              <w:rPr>
                <w:rFonts w:eastAsia="仿宋" w:hint="eastAsia"/>
                <w:sz w:val="21"/>
                <w:szCs w:val="21"/>
                <w:lang w:eastAsia="zh-Hans"/>
              </w:rPr>
              <w:t>南京市公共工程建设中心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  <w:lang w:eastAsia="zh-Hans"/>
              </w:rPr>
            </w:pPr>
            <w:r>
              <w:rPr>
                <w:rFonts w:eastAsia="仿宋" w:hint="eastAsia"/>
                <w:sz w:val="21"/>
                <w:szCs w:val="21"/>
              </w:rPr>
              <w:t>李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平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李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亮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华设设计集团</w:t>
            </w:r>
            <w:r>
              <w:rPr>
                <w:rFonts w:eastAsia="仿宋" w:hint="eastAsia"/>
                <w:sz w:val="21"/>
                <w:szCs w:val="21"/>
                <w:lang w:eastAsia="zh-Hans"/>
              </w:rPr>
              <w:t>股份</w:t>
            </w:r>
            <w:r>
              <w:rPr>
                <w:rFonts w:eastAsia="仿宋" w:hint="eastAsia"/>
                <w:sz w:val="21"/>
                <w:szCs w:val="21"/>
              </w:rPr>
              <w:t>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  <w:lang w:eastAsia="zh-Hans"/>
              </w:rPr>
              <w:t>韩大章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中铁武汉大桥工程咨询监理有限公司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南京交通建设项目管理有限责任公司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  <w:lang w:eastAsia="zh-Hans"/>
              </w:rPr>
            </w:pPr>
            <w:r>
              <w:rPr>
                <w:rFonts w:eastAsia="仿宋" w:hint="eastAsia"/>
                <w:sz w:val="21"/>
                <w:szCs w:val="21"/>
                <w:lang w:eastAsia="zh-Hans"/>
              </w:rPr>
              <w:t>岳德威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  <w:lang w:eastAsia="zh-Hans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  <w:lang w:eastAsia="zh-Hans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  <w:lang w:eastAsia="zh-Hans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  <w:lang w:eastAsia="zh-Hans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  <w:lang w:eastAsia="zh-Hans"/>
              </w:rPr>
              <w:t>黄</w:t>
            </w:r>
            <w:r>
              <w:rPr>
                <w:rFonts w:eastAsia="仿宋"/>
                <w:sz w:val="21"/>
                <w:szCs w:val="21"/>
                <w:lang w:eastAsia="zh-Hans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  <w:lang w:eastAsia="zh-Hans"/>
              </w:rPr>
              <w:t>伦</w:t>
            </w: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  <w:lang w:eastAsia="zh-Hans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  <w:lang w:eastAsia="zh-Hans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中交第二航务工程局有限公司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汤叶帅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  <w:lang w:eastAsia="zh-Hans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  <w:lang w:eastAsia="zh-Hans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中交第二公路工程局有限公司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  <w:lang w:eastAsia="zh-Hans"/>
              </w:rPr>
              <w:t>刘彦军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  <w:lang w:eastAsia="zh-Hans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  <w:lang w:eastAsia="zh-Hans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中铁宝桥集团有限公司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沙军强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  <w:lang w:eastAsia="zh-Hans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  <w:lang w:eastAsia="zh-Hans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中铁山桥集团有限公司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张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平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  <w:lang w:eastAsia="zh-Hans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  <w:lang w:eastAsia="zh-Hans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中交路桥建设有限公司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  <w:lang w:eastAsia="zh-Hans"/>
              </w:rPr>
              <w:t>杜春红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  <w:lang w:eastAsia="zh-Hans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  <w:lang w:eastAsia="zh-Hans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江苏省交通工程集团有限公司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  <w:lang w:eastAsia="zh-Hans"/>
              </w:rPr>
              <w:t>余</w:t>
            </w:r>
            <w:r>
              <w:rPr>
                <w:rFonts w:eastAsia="仿宋"/>
                <w:sz w:val="21"/>
                <w:szCs w:val="21"/>
                <w:lang w:eastAsia="zh-Hans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  <w:lang w:eastAsia="zh-Hans"/>
              </w:rPr>
              <w:t>林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  <w:lang w:eastAsia="zh-Hans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  <w:lang w:eastAsia="zh-Hans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山东省路桥集团有限公司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  <w:lang w:eastAsia="zh-Hans"/>
              </w:rPr>
              <w:t>王霄川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  <w:lang w:eastAsia="zh-Hans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  <w:lang w:eastAsia="zh-Hans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江苏雷威建设工程有限公司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  <w:lang w:eastAsia="zh-Hans"/>
              </w:rPr>
              <w:t>王</w:t>
            </w:r>
            <w:r>
              <w:rPr>
                <w:rFonts w:eastAsia="仿宋"/>
                <w:sz w:val="21"/>
                <w:szCs w:val="21"/>
                <w:lang w:eastAsia="zh-Hans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  <w:lang w:eastAsia="zh-Hans"/>
              </w:rPr>
              <w:t>友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592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6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公路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徐州市城东大道高架快速路工程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徐州市城东大道高架快速路工程建设指挥部办公室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jc w:val="center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高立广</w:t>
            </w:r>
          </w:p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jc w:val="center"/>
              <w:rPr>
                <w:rFonts w:ascii="Times New Roman" w:eastAsia="仿宋" w:hAnsi="Times New Roman" w:cs="Times New Roman"/>
                <w:sz w:val="21"/>
                <w:szCs w:val="21"/>
              </w:rPr>
            </w:pPr>
          </w:p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jc w:val="center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刘</w:t>
            </w:r>
            <w:r>
              <w:rPr>
                <w:rFonts w:ascii="Times New Roman" w:eastAsia="仿宋" w:hAnsi="Times New Roman" w:cs="Times New Roman"/>
                <w:sz w:val="21"/>
                <w:szCs w:val="21"/>
              </w:rPr>
              <w:t xml:space="preserve">  </w:t>
            </w: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朋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上海市政工程设计研究总院（集团）有限公司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王作杰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上海斯美科汇建设工程咨询有限公司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江苏兆信工程项目管理有限公司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江苏中源工程管理股份有限公司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江苏纬信工程咨询有限公司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舒小卫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陈为早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陈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强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张殿杰</w:t>
            </w:r>
          </w:p>
        </w:tc>
      </w:tr>
      <w:tr w:rsidR="00A22344" w:rsidTr="00CF1200">
        <w:trPr>
          <w:trHeight w:val="386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徐州市交通规划设计研究院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张永贤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7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中交第二航务工程局有限公司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汤有斌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87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中国建筑第七工程局有限公司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刘恩富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7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中铁四局集团有限公司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宋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凯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72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南通路桥工程有限公司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 w:rsidRPr="00255F77">
              <w:rPr>
                <w:rFonts w:ascii="仿宋" w:eastAsia="仿宋" w:hAnsi="仿宋" w:cs="仿宋" w:hint="eastAsia"/>
                <w:snapToGrid/>
                <w:sz w:val="24"/>
                <w:szCs w:val="24"/>
              </w:rPr>
              <w:t>张晓东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徐州市公路工程总公司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岳忠喜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安徽省七星工程测试有限公司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张一弓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上海同济检测技术有限公司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李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慧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上海隧道工程质量检测有限公司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徐永猛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447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lastRenderedPageBreak/>
              <w:t>7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b/>
                <w:bCs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公路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常州至宜兴高速公路一期工程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江苏省交通工程建设局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唐蓓华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郑晨晖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常州市高速公路建设指挥部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顾江鸣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江苏纬信工程咨询有限公司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陈远军</w:t>
            </w: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b/>
                <w:bCs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常宜高速公路建设指挥部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练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强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b/>
                <w:bCs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华设设计集团股份有限公司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李存健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b/>
                <w:bCs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中铁一局集团有限公司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马文科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b/>
                <w:bCs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江苏省交通工程集团有限公司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王纪源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456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b/>
                <w:bCs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江苏捷达交通工程集团有限公司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郭晓明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429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b/>
                <w:bCs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江苏恒基路桥股份有限公司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袁振波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443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8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公路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/>
                <w:sz w:val="21"/>
                <w:szCs w:val="21"/>
              </w:rPr>
              <w:t>420</w:t>
            </w: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省道金湖段建设工程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/>
                <w:sz w:val="21"/>
                <w:szCs w:val="21"/>
              </w:rPr>
              <w:t>420</w:t>
            </w: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省道金湖段工程建设指挥部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jc w:val="center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汤兆珑</w:t>
            </w:r>
          </w:p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jc w:val="center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李</w:t>
            </w:r>
            <w:r>
              <w:rPr>
                <w:rFonts w:ascii="Times New Roman" w:eastAsia="仿宋" w:hAnsi="Times New Roman" w:cs="Times New Roman"/>
                <w:sz w:val="21"/>
                <w:szCs w:val="21"/>
              </w:rPr>
              <w:t xml:space="preserve">  </w:t>
            </w: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军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江苏交科交通设计研究院有限公司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应序俊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江苏兆信工程项目管理有限公司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刘永淮</w:t>
            </w:r>
          </w:p>
        </w:tc>
      </w:tr>
      <w:tr w:rsidR="00A22344" w:rsidTr="00CF1200">
        <w:trPr>
          <w:trHeight w:val="428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江苏捷达交通工程集团有限公司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谢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飞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9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公路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宿迁市迎宾大道改造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宿迁市铁路事业发展中心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jc w:val="center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陈斯宁</w:t>
            </w:r>
          </w:p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jc w:val="center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程</w:t>
            </w:r>
            <w:r>
              <w:rPr>
                <w:rFonts w:ascii="Times New Roman" w:eastAsia="仿宋" w:hAnsi="Times New Roman" w:cs="Times New Roman"/>
                <w:sz w:val="21"/>
                <w:szCs w:val="21"/>
              </w:rPr>
              <w:t xml:space="preserve">  </w:t>
            </w: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伟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苏交科集团股份有限公司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陈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晨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苏州市方圆红儒项目管理咨询有限公司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薛金贵</w:t>
            </w: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中交一公局集团有限公司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刘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辉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10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公路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通榆路快速通道建设工程暨</w:t>
            </w:r>
            <w:r>
              <w:rPr>
                <w:rFonts w:eastAsia="仿宋"/>
                <w:sz w:val="21"/>
                <w:szCs w:val="21"/>
              </w:rPr>
              <w:t>430</w:t>
            </w:r>
            <w:r>
              <w:rPr>
                <w:rFonts w:eastAsia="仿宋" w:hint="eastAsia"/>
                <w:sz w:val="21"/>
                <w:szCs w:val="21"/>
              </w:rPr>
              <w:t>省道路面改造工程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海安市干线公路工程项目管理有限公司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崔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剑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马媛媛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华设设计集团股份有限公司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李洪立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南通市交通建设咨询监理有限公司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金海建</w:t>
            </w: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中国建筑第八工程局有限公司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孙索成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11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公路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345</w:t>
            </w:r>
            <w:r>
              <w:rPr>
                <w:rFonts w:eastAsia="仿宋" w:hint="eastAsia"/>
                <w:sz w:val="21"/>
                <w:szCs w:val="21"/>
              </w:rPr>
              <w:t>国道仪征新集至刘集段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扬州西外环路建设工程项目管理办公室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余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晖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潘大为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中铁十二局集团有限公司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高海才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扬州华建交通工程咨询监理有限公司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吴正云</w:t>
            </w: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扬州远通交通工程有限公司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王斯焱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华设设计集团股份有限公司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叶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超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26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江苏东交智控科技集团股份有限公司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叶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炜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499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lastRenderedPageBreak/>
              <w:t>12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公路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/>
                <w:sz w:val="21"/>
                <w:szCs w:val="21"/>
              </w:rPr>
              <w:t>232</w:t>
            </w: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省道泰兴段（</w:t>
            </w:r>
            <w:r>
              <w:rPr>
                <w:rFonts w:ascii="Times New Roman" w:eastAsia="仿宋" w:hAnsi="Times New Roman" w:cs="Times New Roman"/>
                <w:sz w:val="21"/>
                <w:szCs w:val="21"/>
              </w:rPr>
              <w:t>S355-S334)</w:t>
            </w: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工程管养一体化项目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/>
                <w:sz w:val="21"/>
                <w:szCs w:val="21"/>
              </w:rPr>
              <w:t>232</w:t>
            </w: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省道泰兴段工程建设指挥部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jc w:val="center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徐</w:t>
            </w:r>
            <w:r>
              <w:rPr>
                <w:rFonts w:ascii="Times New Roman" w:eastAsia="仿宋" w:hAnsi="Times New Roman" w:cs="Times New Roman"/>
                <w:sz w:val="21"/>
                <w:szCs w:val="21"/>
              </w:rPr>
              <w:t xml:space="preserve">  </w:t>
            </w: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勇</w:t>
            </w:r>
          </w:p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jc w:val="center"/>
              <w:rPr>
                <w:rFonts w:ascii="Times New Roman" w:eastAsia="仿宋" w:hAnsi="Times New Roman" w:cs="Times New Roman"/>
                <w:sz w:val="21"/>
                <w:szCs w:val="21"/>
              </w:rPr>
            </w:pPr>
          </w:p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jc w:val="center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张</w:t>
            </w:r>
            <w:r>
              <w:rPr>
                <w:rFonts w:ascii="Times New Roman" w:eastAsia="仿宋" w:hAnsi="Times New Roman" w:cs="Times New Roman"/>
                <w:sz w:val="21"/>
                <w:szCs w:val="21"/>
              </w:rPr>
              <w:t xml:space="preserve">  </w:t>
            </w: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洪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上海林同炎李国豪土建工程咨询有限公司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唐桂莲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江苏东南工程咨询有限公司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杨传玉</w:t>
            </w: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无锡交通建设工程集团有限公司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高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峰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江苏辉通检测有限公司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李伟民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13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公路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331</w:t>
            </w:r>
            <w:r>
              <w:rPr>
                <w:rFonts w:eastAsia="仿宋" w:hint="eastAsia"/>
                <w:sz w:val="21"/>
                <w:szCs w:val="21"/>
              </w:rPr>
              <w:t>省道宝应段改扩建工程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宝应县国省及地方干线公路建设指挥部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管海军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吴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强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苏交科集团股份有限公司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赵俊明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江苏纬信工程咨询有限公司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盐城市交通工程咨询监理有限责任公司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扬州华建交通工程咨询监理有限公司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江苏纬信工程咨询有限公司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颜学飞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陈玉浩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曹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建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王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山</w:t>
            </w: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江苏润扬交通工程集团有限公司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孙素进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江苏省邗江交通建设工程有限公司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王士飞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无锡交通建设工程集团有限公司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张士林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宏鑫建设集团有限公司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崔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健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盐城市路桥建设工程有限公司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程景滨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江苏金堰交通工程有限公司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申叶波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中铁十五局集团有限公司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刘夫灵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无锡大诚建设有限公司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何涛涛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428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14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公路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徐州市大学路快速改造工程（泉山区段）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三环南路快速化改造工程建设指挥部办公室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jc w:val="center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郭</w:t>
            </w:r>
            <w:r>
              <w:rPr>
                <w:rFonts w:ascii="Times New Roman" w:eastAsia="仿宋" w:hAnsi="Times New Roman" w:cs="Times New Roman"/>
                <w:sz w:val="21"/>
                <w:szCs w:val="21"/>
              </w:rPr>
              <w:t xml:space="preserve">  </w:t>
            </w: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飞</w:t>
            </w:r>
          </w:p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jc w:val="center"/>
              <w:rPr>
                <w:rFonts w:ascii="Times New Roman" w:eastAsia="仿宋" w:hAnsi="Times New Roman" w:cs="Times New Roman"/>
                <w:sz w:val="21"/>
                <w:szCs w:val="21"/>
              </w:rPr>
            </w:pPr>
          </w:p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jc w:val="center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张毅琛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上海市政工程设计研究总院（集团）有限公司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丁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楠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北京逸群工程咨询有限公司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江苏智远交通科技有限公司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李兰玲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万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寅</w:t>
            </w:r>
          </w:p>
        </w:tc>
      </w:tr>
      <w:tr w:rsidR="00A22344" w:rsidTr="00CF1200">
        <w:trPr>
          <w:trHeight w:val="34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徐州市交通规划设计研究院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张永贤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中铁十一局集团有限公司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梁云波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17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上海同济检测技术有限公司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朱斌吉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490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15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公路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/>
                <w:sz w:val="21"/>
                <w:szCs w:val="21"/>
              </w:rPr>
              <w:t>237</w:t>
            </w:r>
            <w:r>
              <w:rPr>
                <w:rFonts w:eastAsia="仿宋" w:hint="eastAsia"/>
                <w:sz w:val="21"/>
                <w:szCs w:val="21"/>
              </w:rPr>
              <w:t>国道丰县南段改扩建工程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丰县交通运输局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刘尊纪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宋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慧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  <w:highlight w:val="yellow"/>
              </w:rPr>
            </w:pPr>
            <w:r>
              <w:rPr>
                <w:rFonts w:eastAsia="仿宋" w:hint="eastAsia"/>
                <w:sz w:val="21"/>
                <w:szCs w:val="21"/>
              </w:rPr>
              <w:t>华设设计集团股份有限公司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  <w:highlight w:val="yellow"/>
              </w:rPr>
            </w:pPr>
            <w:r>
              <w:rPr>
                <w:rFonts w:eastAsia="仿宋" w:hint="eastAsia"/>
                <w:sz w:val="21"/>
                <w:szCs w:val="21"/>
              </w:rPr>
              <w:t>何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松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江苏智科交通工程咨询监理有限公司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石礼峰</w:t>
            </w: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  <w:highlight w:val="yellow"/>
              </w:rPr>
            </w:pPr>
            <w:r>
              <w:rPr>
                <w:rFonts w:eastAsia="仿宋" w:hint="eastAsia"/>
                <w:sz w:val="21"/>
                <w:szCs w:val="21"/>
              </w:rPr>
              <w:t>徐州市公路工程总公司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  <w:highlight w:val="yellow"/>
              </w:rPr>
            </w:pPr>
            <w:r>
              <w:rPr>
                <w:rFonts w:eastAsia="仿宋" w:hint="eastAsia"/>
                <w:sz w:val="21"/>
                <w:szCs w:val="21"/>
              </w:rPr>
              <w:t>邹大勇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lastRenderedPageBreak/>
              <w:t>16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公路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/>
                <w:sz w:val="21"/>
                <w:szCs w:val="21"/>
              </w:rPr>
              <w:t>328</w:t>
            </w: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省道（滨海段）改扩建工程（一期）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滨海县交通运输局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jc w:val="center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张升虎</w:t>
            </w:r>
          </w:p>
          <w:p w:rsidR="00A22344" w:rsidRDefault="00A22344" w:rsidP="00CF1200">
            <w:pPr>
              <w:pStyle w:val="a8"/>
              <w:snapToGrid w:val="0"/>
              <w:spacing w:before="0" w:beforeAutospacing="0" w:after="0" w:afterAutospacing="0" w:line="240" w:lineRule="exact"/>
              <w:jc w:val="center"/>
              <w:rPr>
                <w:rFonts w:ascii="Times New Roman" w:eastAsia="仿宋" w:hAnsi="Times New Roman" w:cs="Times New Roman"/>
                <w:sz w:val="21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 w:val="21"/>
                <w:szCs w:val="21"/>
              </w:rPr>
              <w:t>肖学军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华设设计集团股份有限公司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朱高波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苏州市方圆红儒工程管理有限公司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江苏泰康工程咨询监理有限公司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缪峻峰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刘建军</w:t>
            </w: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杭州市交通工程集团有限公司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金建根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济南城建集团有限公司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田春光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安徽择正公路工程有限责任公司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赵安中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17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水运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芜申线（高溧段）航道整治工程（常州段）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常州市港航事业发展中心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蒋小旦杨文荣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溧阳市港航事业发展中心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史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昊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江苏润通项目管理有限公司</w:t>
            </w:r>
          </w:p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江苏华宁工程咨询有限公司</w:t>
            </w:r>
          </w:p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江苏科兴项目管理有限公司</w:t>
            </w:r>
          </w:p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南京公正工程监理有限公司</w:t>
            </w:r>
          </w:p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江苏育通交通工程咨询监理有限责任公司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葛书华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丁汉飞</w:t>
            </w:r>
          </w:p>
          <w:p w:rsidR="00A22344" w:rsidRDefault="00A22344" w:rsidP="00CF1200">
            <w:pPr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张者领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王山友</w:t>
            </w:r>
          </w:p>
          <w:p w:rsidR="00A22344" w:rsidRDefault="00A22344" w:rsidP="00CF1200">
            <w:pPr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spacing w:line="240" w:lineRule="exact"/>
              <w:ind w:firstLine="0"/>
              <w:jc w:val="center"/>
              <w:rPr>
                <w:rFonts w:eastAsia="仿宋" w:hint="eastAsia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邵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华</w:t>
            </w:r>
          </w:p>
          <w:p w:rsidR="00A22344" w:rsidRDefault="00A22344" w:rsidP="00CF1200">
            <w:pPr>
              <w:spacing w:line="240" w:lineRule="exact"/>
              <w:ind w:firstLine="0"/>
              <w:jc w:val="center"/>
              <w:rPr>
                <w:rFonts w:eastAsia="仿宋" w:hint="eastAsia"/>
                <w:sz w:val="21"/>
                <w:szCs w:val="21"/>
              </w:rPr>
            </w:pPr>
          </w:p>
          <w:p w:rsidR="00A22344" w:rsidRDefault="00A22344" w:rsidP="00CF1200">
            <w:pPr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中交水运规划设计院有限公司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董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霞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华设设计集团股份有限公司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杨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舟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南京港航建设工程有限公司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赵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峰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南京航务工程有限公司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张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宁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苏州大通工程建设有限公司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展福兴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淮安市航道工程有限公司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李凌波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徐州市公路工程总公司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陈世安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江苏润港建设工程有限公司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王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勇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中铁四局集团有限公司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汤彬伟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4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中铁二十局集团第一工程有限公司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张记军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79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18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水运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南通港吕四作业区西港池</w:t>
            </w:r>
            <w:r>
              <w:rPr>
                <w:rFonts w:eastAsia="仿宋"/>
                <w:sz w:val="21"/>
                <w:szCs w:val="21"/>
              </w:rPr>
              <w:t>8#-11#</w:t>
            </w:r>
            <w:r>
              <w:rPr>
                <w:rFonts w:eastAsia="仿宋" w:hint="eastAsia"/>
                <w:sz w:val="21"/>
                <w:szCs w:val="21"/>
              </w:rPr>
              <w:t>码头工程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江苏通吕港口发展有限公司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刘华杰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黄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杰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中交第三航务工程勘察设计院有限公司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刘慧波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广州南华工程管理有限公司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廖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坚</w:t>
            </w:r>
          </w:p>
        </w:tc>
      </w:tr>
      <w:tr w:rsidR="00A22344" w:rsidTr="00CF1200">
        <w:trPr>
          <w:trHeight w:val="371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中交第一航务工程勘察设计院有限公司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王桂松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349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中交第二航务工程局有限公司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刘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卫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30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中交第四航务工程局有限公司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仲新波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447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lastRenderedPageBreak/>
              <w:t>19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水运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南通港吕四港区东灶港作业区一港池通用码头一期工程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南通浩洋港口有限公司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龚逸山施海燕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华设设计集团股份有限公司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戴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勇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江苏科兴项目管理有限公司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金红宁</w:t>
            </w:r>
          </w:p>
        </w:tc>
      </w:tr>
      <w:tr w:rsidR="00A22344" w:rsidTr="00CF1200">
        <w:trPr>
          <w:trHeight w:val="35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中交第三航务工程局有限公司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龚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博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443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20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水运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泰州港泰兴港区七圩作业区公用码头工程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中铁建港航局集团泰兴港务有限公司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张士健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吴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翼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中国铁建港航局集团有限公司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熊卫根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江苏润华工程管理有限公司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黑龙江黑航工程监理咨询有限公司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于国祥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刘洪利</w:t>
            </w:r>
          </w:p>
        </w:tc>
      </w:tr>
      <w:tr w:rsidR="00A22344" w:rsidTr="00CF1200">
        <w:trPr>
          <w:trHeight w:val="341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中交第二航务工程勘察设计院有限公司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周志丹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41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中铁建港航局集团勘察设计院有限公司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樊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伟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21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水运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杨林塘航道整治工程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苏州市水运工程建设指挥部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郎晓頔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王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淮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苏州市港航事业发展中心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黄海鸥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江苏苏科建设项目管理有限公司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江苏润通项目管理有限公司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江苏科兴项目管理有限公司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上海中咨安通工程投资管理有限公司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金传勇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蒋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涛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朱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健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张伟利</w:t>
            </w:r>
          </w:p>
          <w:p w:rsidR="00A22344" w:rsidRDefault="00A22344" w:rsidP="00CF1200">
            <w:pPr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昆山市港航事业发展中心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计敏明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苏州交投建设管理有限公司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马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馨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华设设计集团股份有限公司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陈稚娟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289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中交第二航务工程勘察设计院有限公司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杜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勇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江苏纬信工程咨询有限公司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朱琴忠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苏交科集团股份有限公司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杨红成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中交公路规划设计院有限公司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朱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颖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南京港港务工程有限公司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蒋海峰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江苏通航建设工程有限公司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丁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尧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江苏华路交通发展有限公司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姚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雷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江苏平山交通设施有限公司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姚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振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中铁一局集团有限公司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秦高勇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中铁四局集团第二工程有限公司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赵幸福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江苏路航建设工程有限公司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杨广霖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37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南京航务工程有限公司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钱智军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374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江苏省交通工程集团有限公司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吴晓春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37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昆山市交通工</w:t>
            </w:r>
            <w:r w:rsidRPr="00255F77">
              <w:rPr>
                <w:rFonts w:ascii="仿宋" w:eastAsia="仿宋" w:hAnsi="仿宋" w:cs="仿宋" w:hint="eastAsia"/>
                <w:sz w:val="24"/>
                <w:szCs w:val="24"/>
              </w:rPr>
              <w:t>程集团有限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岳跃军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400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中建筑港集团有限公司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张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华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415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22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水运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江苏滨海液化天然气（</w:t>
            </w:r>
            <w:r>
              <w:rPr>
                <w:rFonts w:eastAsia="仿宋"/>
                <w:sz w:val="21"/>
                <w:szCs w:val="21"/>
              </w:rPr>
              <w:t>LNG</w:t>
            </w:r>
            <w:r>
              <w:rPr>
                <w:rFonts w:eastAsia="仿宋" w:hint="eastAsia"/>
                <w:sz w:val="21"/>
                <w:szCs w:val="21"/>
              </w:rPr>
              <w:t>）项目码头工程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中海油江苏天然气有限责任公司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李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峰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黄创业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中交第一航务工程勘察设计院有限公司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刘燕才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大连港口建设监理咨询有限公司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逄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宁</w:t>
            </w:r>
          </w:p>
        </w:tc>
      </w:tr>
      <w:tr w:rsidR="00A22344" w:rsidTr="00CF1200">
        <w:trPr>
          <w:trHeight w:val="414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中交第三航务工程勘察设计院有限公司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高余春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97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中交第二航务工程局有限公司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朱亚飞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59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中交第三航务工程局有限公司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赵建国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41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中港疏浚有限公司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李开宇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454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23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水运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锡澄运河江阴北段航道整治工程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无锡市锡澄运河三级航道整治工程建设指挥部办公室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杜圣康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赵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冲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中交第二航务工程勘察设计院有限公司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罗少林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江苏科兴项目管理有限公司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江苏中源工程管理股份有限公司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何建新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曹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清</w:t>
            </w:r>
          </w:p>
        </w:tc>
      </w:tr>
      <w:tr w:rsidR="00A22344" w:rsidTr="00CF1200">
        <w:trPr>
          <w:trHeight w:val="397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苏交科集团股份有限公司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张元文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397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中交一航局第二工程有限公司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浦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严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397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江苏通航建设工程有限公司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吕国林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397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润盛建设集团有限公司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时良平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397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中交第三公路工程局有限公司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邹士奇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454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无锡路桥集团股份有限公司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kern w:val="2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倪长智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kern w:val="2"/>
                <w:sz w:val="21"/>
                <w:szCs w:val="21"/>
              </w:rPr>
            </w:pPr>
          </w:p>
        </w:tc>
      </w:tr>
      <w:tr w:rsidR="00A22344" w:rsidTr="00CF1200">
        <w:trPr>
          <w:trHeight w:val="454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lastRenderedPageBreak/>
              <w:t>24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铁路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上合组织（连云港）国际物流园专用铁路工程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江苏上和物流园开发有限公司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杨华东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蒋凯杰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中铁工程设计咨询集团有限公司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崔明杰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中铁华铁工程设计集团有限公司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井东波</w:t>
            </w:r>
          </w:p>
        </w:tc>
      </w:tr>
      <w:tr w:rsidR="00A22344" w:rsidTr="00CF1200">
        <w:trPr>
          <w:trHeight w:val="454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中铁十局集团有限公司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丁国才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689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25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铁路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新建盐城至南通铁路工程东台站房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江苏高速铁路有限公司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王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磊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本立平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中国铁路上海局集团有限公司苏州铁路工程建设指挥部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李云欣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成都西南交通大学设计研究院有限公司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杨建国</w:t>
            </w:r>
          </w:p>
        </w:tc>
      </w:tr>
      <w:tr w:rsidR="00A22344" w:rsidTr="00CF1200">
        <w:trPr>
          <w:trHeight w:val="37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中国铁路设计集团有限公司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田万俊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7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中铁建工集团有限公司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范志忠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75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26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铁路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新建徐州至淮安至盐城铁路工程徐州东站房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江苏高速铁路有限公司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王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磊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雷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林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中国铁路上海局集团有限公司苏州铁路工程建设指挥部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李云欣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上海天佑工程咨询有限公司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邓兴亮</w:t>
            </w:r>
          </w:p>
        </w:tc>
      </w:tr>
      <w:tr w:rsidR="00A22344" w:rsidTr="00CF1200">
        <w:trPr>
          <w:trHeight w:val="37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中铁第五勘察设计院集团有限公司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李守奎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7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中铁十二局集团有限公司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吕争魁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7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中铁十二局集团建筑安装工程有限公司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王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晨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75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27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铁路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新建贡兴联络线工程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江苏高速铁路有限公司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王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磊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沃慧群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中国铁路上海局集团有限公司南京铁路枢纽工程建设指挥部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范剑雄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北京瑞特工程建设监理有限责任公司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洪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讲</w:t>
            </w:r>
          </w:p>
        </w:tc>
      </w:tr>
      <w:tr w:rsidR="00A22344" w:rsidTr="00CF1200">
        <w:trPr>
          <w:trHeight w:val="37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中铁第五勘察设计院集团有限公司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田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明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7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中铁十九局集团有限公司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付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强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59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t>28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铁路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南京西坝港区铁路专用线扩能改造工程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南京江北新区枢纽经济发展管理办公室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戈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铭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高冠军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苏交科集团检测认证有限公司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张道英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河南长城铁路工程建设咨询有限公司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高建立</w:t>
            </w:r>
          </w:p>
        </w:tc>
      </w:tr>
      <w:tr w:rsidR="00A22344" w:rsidTr="00CF1200">
        <w:trPr>
          <w:trHeight w:val="359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中铁上海设计院集团有限公司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蔡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建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58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中铁十二局集团有限公司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徐庆凯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87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中铁四局集团有限公司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王兴权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75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微软雅黑"/>
                <w:sz w:val="21"/>
                <w:szCs w:val="21"/>
              </w:rPr>
            </w:pPr>
            <w:r>
              <w:rPr>
                <w:rFonts w:eastAsia="微软雅黑"/>
                <w:sz w:val="21"/>
                <w:szCs w:val="21"/>
              </w:rPr>
              <w:lastRenderedPageBreak/>
              <w:t>29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民航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南京禄口国际机场</w:t>
            </w:r>
            <w:r>
              <w:rPr>
                <w:rFonts w:eastAsia="仿宋"/>
                <w:sz w:val="21"/>
                <w:szCs w:val="21"/>
              </w:rPr>
              <w:t>T1</w:t>
            </w:r>
            <w:r>
              <w:rPr>
                <w:rFonts w:eastAsia="仿宋" w:hint="eastAsia"/>
                <w:sz w:val="21"/>
                <w:szCs w:val="21"/>
              </w:rPr>
              <w:t>航站楼南指廊改扩建工程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东部机场集团有限公司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杨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海</w:t>
            </w: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</w:p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textAlignment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蔡子良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上海民航新时代机场设计研究院有限公司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蒋锋平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江苏建科工程咨询有限公司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陈宝生</w:t>
            </w:r>
          </w:p>
        </w:tc>
      </w:tr>
      <w:tr w:rsidR="00A22344" w:rsidTr="00CF1200">
        <w:trPr>
          <w:trHeight w:val="37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中国建筑第八工程局有限公司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蒋文翔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7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中国建筑装饰集团有限公司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高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威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7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天威虎建设股份有限公司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杨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乐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7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江苏天茂建设有限公司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陈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旺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7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北京中航空港建设工程有限公司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朱</w:t>
            </w:r>
            <w:r>
              <w:rPr>
                <w:rFonts w:eastAsia="仿宋"/>
                <w:sz w:val="21"/>
                <w:szCs w:val="21"/>
              </w:rPr>
              <w:t xml:space="preserve">  </w:t>
            </w:r>
            <w:r>
              <w:rPr>
                <w:rFonts w:eastAsia="仿宋" w:hint="eastAsia"/>
                <w:sz w:val="21"/>
                <w:szCs w:val="21"/>
              </w:rPr>
              <w:t>宏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7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南京禄口国际机场空港科技有限公司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王喜明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  <w:tr w:rsidR="00A22344" w:rsidTr="00CF1200">
        <w:trPr>
          <w:trHeight w:val="375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微软雅黑"/>
                <w:sz w:val="21"/>
                <w:szCs w:val="21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left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深圳中集天达空港设备有限公司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A22344" w:rsidRDefault="00A22344" w:rsidP="00CF1200">
            <w:pPr>
              <w:widowControl/>
              <w:spacing w:line="240" w:lineRule="exact"/>
              <w:ind w:firstLine="0"/>
              <w:jc w:val="center"/>
              <w:rPr>
                <w:rFonts w:eastAsia="仿宋"/>
                <w:sz w:val="21"/>
                <w:szCs w:val="21"/>
              </w:rPr>
            </w:pPr>
            <w:r>
              <w:rPr>
                <w:rFonts w:eastAsia="仿宋" w:hint="eastAsia"/>
                <w:sz w:val="21"/>
                <w:szCs w:val="21"/>
              </w:rPr>
              <w:t>杨春梅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2344" w:rsidRDefault="00A22344" w:rsidP="00CF120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"/>
                <w:sz w:val="21"/>
                <w:szCs w:val="21"/>
              </w:rPr>
            </w:pPr>
          </w:p>
        </w:tc>
      </w:tr>
    </w:tbl>
    <w:p w:rsidR="00A22344" w:rsidRDefault="00A22344" w:rsidP="00A22344">
      <w:pPr>
        <w:ind w:firstLine="0"/>
        <w:rPr>
          <w:rFonts w:hint="eastAsia"/>
          <w:sz w:val="28"/>
          <w:szCs w:val="28"/>
        </w:rPr>
      </w:pPr>
    </w:p>
    <w:p w:rsidR="00D30B00" w:rsidRDefault="00D30B00"/>
    <w:sectPr w:rsidR="00D30B00">
      <w:headerReference w:type="default" r:id="rId5"/>
      <w:footerReference w:type="even" r:id="rId6"/>
      <w:footerReference w:type="default" r:id="rId7"/>
      <w:headerReference w:type="first" r:id="rId8"/>
      <w:footerReference w:type="first" r:id="rId9"/>
      <w:pgSz w:w="16838" w:h="11906" w:orient="landscape"/>
      <w:pgMar w:top="1474" w:right="1985" w:bottom="1361" w:left="2098" w:header="720" w:footer="1361" w:gutter="0"/>
      <w:cols w:space="720"/>
      <w:docGrid w:type="line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Arial Unicode MS"/>
    <w:charset w:val="00"/>
    <w:family w:val="modern"/>
    <w:pitch w:val="default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汉鼎简黑体">
    <w:altName w:val="方正黑体_GBK"/>
    <w:charset w:val="00"/>
    <w:family w:val="modern"/>
    <w:pitch w:val="default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2D4A" w:rsidRDefault="00A22344">
    <w:pPr>
      <w:pStyle w:val="a6"/>
      <w:ind w:leftChars="100" w:left="320" w:rightChars="100" w:right="320"/>
    </w:pPr>
    <w: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8</w:t>
    </w:r>
    <w:r>
      <w:fldChar w:fldCharType="end"/>
    </w:r>
    <w: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2D4A" w:rsidRDefault="00A22344">
    <w:pPr>
      <w:pStyle w:val="a6"/>
      <w:ind w:leftChars="100" w:left="320" w:rightChars="100" w:right="320"/>
    </w:pPr>
    <w: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fldChar w:fldCharType="end"/>
    </w:r>
    <w: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2D4A" w:rsidRDefault="00A22344">
    <w:pPr>
      <w:pStyle w:val="a6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rPr>
        <w:lang w:val="en-US" w:eastAsia="zh-CN"/>
      </w:rPr>
      <w:t>1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  <w:r>
      <w:rPr>
        <w:rFonts w:ascii="方正小标宋_GBK" w:eastAsia="方正小标宋_GBK"/>
        <w:noProof/>
        <w:lang w:val="en-US" w:eastAsia="zh-CN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-234315</wp:posOffset>
              </wp:positionH>
              <wp:positionV relativeFrom="paragraph">
                <wp:posOffset>476250</wp:posOffset>
              </wp:positionV>
              <wp:extent cx="6120130" cy="0"/>
              <wp:effectExtent l="32385" t="28575" r="29210" b="28575"/>
              <wp:wrapNone/>
              <wp:docPr id="1" name="直接连接符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FF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直接连接符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8.45pt,37.5pt" to="463.45pt,3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" strokecolor="red" strokeweight="4.5pt">
              <v:stroke linestyle="thinThick"/>
            </v:lin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2D4A" w:rsidRDefault="00A22344">
    <w:pPr>
      <w:pStyle w:val="a7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2D4A" w:rsidRDefault="00A22344">
    <w:pPr>
      <w:spacing w:before="120" w:line="400" w:lineRule="atLeast"/>
      <w:jc w:val="right"/>
      <w:rPr>
        <w:rFonts w:ascii="方正黑体_GBK" w:eastAsia="方正黑体_GBK" w:hint="eastAsia"/>
        <w:color w:val="FFFFFF"/>
      </w:rPr>
    </w:pPr>
  </w:p>
  <w:p w:rsidR="00432D4A" w:rsidRDefault="00A22344">
    <w:pPr>
      <w:spacing w:line="400" w:lineRule="atLeast"/>
      <w:jc w:val="right"/>
      <w:rPr>
        <w:rFonts w:ascii="汉鼎简黑体" w:eastAsia="汉鼎简黑体" w:hAnsi="汉鼎简黑体" w:hint="eastAsia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2344"/>
    <w:rsid w:val="00A22344"/>
    <w:rsid w:val="00D30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 w:qFormat="1"/>
    <w:lsdException w:name="annotation text" w:uiPriority="0" w:qFormat="1"/>
    <w:lsdException w:name="header" w:uiPriority="0" w:qFormat="1"/>
    <w:lsdException w:name="footer" w:qFormat="1"/>
    <w:lsdException w:name="caption" w:uiPriority="35" w:qFormat="1"/>
    <w:lsdException w:name="annotation reference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Balloon Text" w:uiPriority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2344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styleId="1">
    <w:name w:val="heading 1"/>
    <w:basedOn w:val="a"/>
    <w:next w:val="a"/>
    <w:link w:val="1Char"/>
    <w:qFormat/>
    <w:rsid w:val="00A22344"/>
    <w:pPr>
      <w:spacing w:line="590" w:lineRule="exact"/>
      <w:ind w:left="629" w:firstLine="0"/>
      <w:outlineLvl w:val="0"/>
    </w:pPr>
    <w:rPr>
      <w:rFonts w:eastAsia="方正黑体_GBK"/>
      <w:snapToGrid/>
      <w:kern w:val="44"/>
      <w:lang w:val="x-none" w:eastAsia="x-none"/>
    </w:rPr>
  </w:style>
  <w:style w:type="paragraph" w:styleId="2">
    <w:name w:val="heading 2"/>
    <w:basedOn w:val="a"/>
    <w:next w:val="a"/>
    <w:link w:val="2Char"/>
    <w:qFormat/>
    <w:rsid w:val="00A22344"/>
    <w:pPr>
      <w:spacing w:line="590" w:lineRule="exact"/>
      <w:ind w:firstLineChars="200" w:firstLine="632"/>
      <w:outlineLvl w:val="1"/>
    </w:pPr>
    <w:rPr>
      <w:rFonts w:ascii="Arial" w:eastAsia="方正楷体_GBK" w:hAnsi="Arial"/>
      <w:snapToGrid/>
      <w:lang w:val="x-none" w:eastAsia="x-none"/>
    </w:rPr>
  </w:style>
  <w:style w:type="paragraph" w:styleId="3">
    <w:name w:val="heading 3"/>
    <w:basedOn w:val="a"/>
    <w:next w:val="a0"/>
    <w:link w:val="3Char"/>
    <w:qFormat/>
    <w:rsid w:val="00A22344"/>
    <w:pPr>
      <w:keepNext/>
      <w:keepLines/>
      <w:spacing w:before="260" w:after="260" w:line="240" w:lineRule="auto"/>
      <w:outlineLvl w:val="2"/>
    </w:pPr>
    <w:rPr>
      <w:b/>
      <w:snapToGrid/>
      <w:lang w:val="x-none" w:eastAsia="x-non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basedOn w:val="a1"/>
    <w:link w:val="1"/>
    <w:rsid w:val="00A22344"/>
    <w:rPr>
      <w:rFonts w:ascii="Times New Roman" w:eastAsia="方正黑体_GBK" w:hAnsi="Times New Roman" w:cs="Times New Roman"/>
      <w:kern w:val="44"/>
      <w:sz w:val="32"/>
      <w:szCs w:val="20"/>
      <w:lang w:val="x-none" w:eastAsia="x-none"/>
    </w:rPr>
  </w:style>
  <w:style w:type="character" w:customStyle="1" w:styleId="2Char">
    <w:name w:val="标题 2 Char"/>
    <w:basedOn w:val="a1"/>
    <w:link w:val="2"/>
    <w:rsid w:val="00A22344"/>
    <w:rPr>
      <w:rFonts w:ascii="Arial" w:eastAsia="方正楷体_GBK" w:hAnsi="Arial" w:cs="Times New Roman"/>
      <w:kern w:val="0"/>
      <w:sz w:val="32"/>
      <w:szCs w:val="20"/>
      <w:lang w:val="x-none" w:eastAsia="x-none"/>
    </w:rPr>
  </w:style>
  <w:style w:type="character" w:customStyle="1" w:styleId="3Char">
    <w:name w:val="标题 3 Char"/>
    <w:basedOn w:val="a1"/>
    <w:link w:val="3"/>
    <w:rsid w:val="00A22344"/>
    <w:rPr>
      <w:rFonts w:ascii="Times New Roman" w:eastAsia="方正仿宋_GBK" w:hAnsi="Times New Roman" w:cs="Times New Roman"/>
      <w:b/>
      <w:kern w:val="0"/>
      <w:sz w:val="32"/>
      <w:szCs w:val="20"/>
      <w:lang w:val="x-none" w:eastAsia="x-none"/>
    </w:rPr>
  </w:style>
  <w:style w:type="paragraph" w:styleId="a0">
    <w:name w:val="Normal Indent"/>
    <w:basedOn w:val="a"/>
    <w:next w:val="a"/>
    <w:qFormat/>
    <w:rsid w:val="00A22344"/>
    <w:pPr>
      <w:adjustRightInd w:val="0"/>
      <w:snapToGrid/>
      <w:ind w:firstLine="0"/>
      <w:jc w:val="left"/>
    </w:pPr>
    <w:rPr>
      <w:spacing w:val="-25"/>
    </w:rPr>
  </w:style>
  <w:style w:type="paragraph" w:styleId="a4">
    <w:name w:val="annotation text"/>
    <w:basedOn w:val="a"/>
    <w:link w:val="Char"/>
    <w:unhideWhenUsed/>
    <w:qFormat/>
    <w:rsid w:val="00A22344"/>
    <w:pPr>
      <w:autoSpaceDE/>
      <w:autoSpaceDN/>
      <w:snapToGrid/>
      <w:spacing w:line="240" w:lineRule="auto"/>
      <w:ind w:firstLine="0"/>
      <w:jc w:val="left"/>
    </w:pPr>
    <w:rPr>
      <w:rFonts w:ascii="Calibri" w:eastAsia="宋体" w:hAnsi="Calibri"/>
      <w:snapToGrid/>
      <w:kern w:val="2"/>
      <w:sz w:val="21"/>
      <w:szCs w:val="22"/>
      <w:lang w:val="x-none" w:eastAsia="x-none"/>
    </w:rPr>
  </w:style>
  <w:style w:type="character" w:customStyle="1" w:styleId="Char">
    <w:name w:val="批注文字 Char"/>
    <w:basedOn w:val="a1"/>
    <w:link w:val="a4"/>
    <w:rsid w:val="00A22344"/>
    <w:rPr>
      <w:rFonts w:ascii="Calibri" w:eastAsia="宋体" w:hAnsi="Calibri" w:cs="Times New Roman"/>
      <w:lang w:val="x-none" w:eastAsia="x-none"/>
    </w:rPr>
  </w:style>
  <w:style w:type="paragraph" w:styleId="a5">
    <w:name w:val="Balloon Text"/>
    <w:basedOn w:val="a"/>
    <w:link w:val="Char0"/>
    <w:unhideWhenUsed/>
    <w:qFormat/>
    <w:rsid w:val="00A22344"/>
    <w:rPr>
      <w:snapToGrid/>
      <w:sz w:val="18"/>
      <w:szCs w:val="18"/>
      <w:lang w:val="x-none" w:eastAsia="x-none"/>
    </w:rPr>
  </w:style>
  <w:style w:type="character" w:customStyle="1" w:styleId="Char0">
    <w:name w:val="批注框文本 Char"/>
    <w:basedOn w:val="a1"/>
    <w:link w:val="a5"/>
    <w:rsid w:val="00A22344"/>
    <w:rPr>
      <w:rFonts w:ascii="Times New Roman" w:eastAsia="方正仿宋_GBK" w:hAnsi="Times New Roman" w:cs="Times New Roman"/>
      <w:kern w:val="0"/>
      <w:sz w:val="18"/>
      <w:szCs w:val="18"/>
      <w:lang w:val="x-none" w:eastAsia="x-none"/>
    </w:rPr>
  </w:style>
  <w:style w:type="paragraph" w:styleId="a6">
    <w:name w:val="footer"/>
    <w:basedOn w:val="a"/>
    <w:link w:val="Char1"/>
    <w:uiPriority w:val="99"/>
    <w:qFormat/>
    <w:rsid w:val="00A22344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napToGrid/>
      <w:sz w:val="28"/>
      <w:lang w:val="x-none" w:eastAsia="x-none"/>
    </w:rPr>
  </w:style>
  <w:style w:type="character" w:customStyle="1" w:styleId="Char1">
    <w:name w:val="页脚 Char"/>
    <w:basedOn w:val="a1"/>
    <w:link w:val="a6"/>
    <w:uiPriority w:val="99"/>
    <w:rsid w:val="00A22344"/>
    <w:rPr>
      <w:rFonts w:ascii="Times New Roman" w:eastAsia="方正仿宋_GBK" w:hAnsi="Times New Roman" w:cs="Times New Roman"/>
      <w:kern w:val="0"/>
      <w:sz w:val="28"/>
      <w:szCs w:val="20"/>
      <w:lang w:val="x-none" w:eastAsia="x-none"/>
    </w:rPr>
  </w:style>
  <w:style w:type="paragraph" w:styleId="a7">
    <w:name w:val="header"/>
    <w:basedOn w:val="a"/>
    <w:link w:val="Char2"/>
    <w:qFormat/>
    <w:rsid w:val="00A22344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napToGrid/>
      <w:sz w:val="18"/>
      <w:lang w:val="x-none" w:eastAsia="x-none"/>
    </w:rPr>
  </w:style>
  <w:style w:type="character" w:customStyle="1" w:styleId="Char2">
    <w:name w:val="页眉 Char"/>
    <w:basedOn w:val="a1"/>
    <w:link w:val="a7"/>
    <w:rsid w:val="00A22344"/>
    <w:rPr>
      <w:rFonts w:ascii="Times New Roman" w:eastAsia="方正仿宋_GBK" w:hAnsi="Times New Roman" w:cs="Times New Roman"/>
      <w:kern w:val="0"/>
      <w:sz w:val="18"/>
      <w:szCs w:val="20"/>
      <w:lang w:val="x-none" w:eastAsia="x-none"/>
    </w:rPr>
  </w:style>
  <w:style w:type="paragraph" w:styleId="a8">
    <w:name w:val="Normal (Web)"/>
    <w:basedOn w:val="a"/>
    <w:unhideWhenUsed/>
    <w:qFormat/>
    <w:rsid w:val="00A22344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2"/>
    </w:rPr>
  </w:style>
  <w:style w:type="paragraph" w:styleId="a9">
    <w:name w:val="Title"/>
    <w:basedOn w:val="a"/>
    <w:next w:val="a"/>
    <w:link w:val="Char3"/>
    <w:qFormat/>
    <w:rsid w:val="00A22344"/>
    <w:pPr>
      <w:spacing w:beforeLines="100" w:before="579" w:afterLines="100" w:after="579" w:line="700" w:lineRule="atLeast"/>
      <w:ind w:firstLine="0"/>
      <w:jc w:val="center"/>
      <w:outlineLvl w:val="0"/>
    </w:pPr>
    <w:rPr>
      <w:rFonts w:ascii="Cambria" w:eastAsia="方正小标宋_GBK" w:hAnsi="Cambria"/>
      <w:bCs/>
      <w:snapToGrid/>
      <w:sz w:val="44"/>
      <w:szCs w:val="32"/>
      <w:lang w:val="x-none" w:eastAsia="x-none"/>
    </w:rPr>
  </w:style>
  <w:style w:type="character" w:customStyle="1" w:styleId="Char3">
    <w:name w:val="标题 Char"/>
    <w:basedOn w:val="a1"/>
    <w:link w:val="a9"/>
    <w:rsid w:val="00A22344"/>
    <w:rPr>
      <w:rFonts w:ascii="Cambria" w:eastAsia="方正小标宋_GBK" w:hAnsi="Cambria" w:cs="Times New Roman"/>
      <w:bCs/>
      <w:kern w:val="0"/>
      <w:sz w:val="44"/>
      <w:szCs w:val="32"/>
      <w:lang w:val="x-none" w:eastAsia="x-none"/>
    </w:rPr>
  </w:style>
  <w:style w:type="table" w:styleId="aa">
    <w:name w:val="Table Grid"/>
    <w:basedOn w:val="a2"/>
    <w:rsid w:val="00A22344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unhideWhenUsed/>
    <w:qFormat/>
    <w:rsid w:val="00A22344"/>
    <w:rPr>
      <w:sz w:val="21"/>
      <w:szCs w:val="21"/>
    </w:rPr>
  </w:style>
  <w:style w:type="paragraph" w:customStyle="1" w:styleId="10">
    <w:name w:val="标题1"/>
    <w:basedOn w:val="a"/>
    <w:next w:val="a"/>
    <w:qFormat/>
    <w:rsid w:val="00A22344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rsid w:val="00A22344"/>
    <w:pPr>
      <w:spacing w:beforeLines="0" w:before="0" w:afterLines="0" w:after="0"/>
    </w:pPr>
    <w:rPr>
      <w:rFonts w:cs="宋体"/>
    </w:rPr>
  </w:style>
  <w:style w:type="paragraph" w:customStyle="1" w:styleId="30">
    <w:name w:val="标题3"/>
    <w:basedOn w:val="a"/>
    <w:next w:val="a"/>
    <w:qFormat/>
    <w:rsid w:val="00A22344"/>
    <w:rPr>
      <w:rFonts w:eastAsia="方正黑体_GBK"/>
    </w:rPr>
  </w:style>
  <w:style w:type="paragraph" w:customStyle="1" w:styleId="ac">
    <w:name w:val="红线"/>
    <w:basedOn w:val="a"/>
    <w:qFormat/>
    <w:rsid w:val="00A22344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ad">
    <w:name w:val="抄送栏"/>
    <w:basedOn w:val="a"/>
    <w:qFormat/>
    <w:rsid w:val="00A22344"/>
    <w:pPr>
      <w:adjustRightInd w:val="0"/>
      <w:snapToGrid/>
      <w:ind w:left="953" w:hanging="953"/>
    </w:pPr>
  </w:style>
  <w:style w:type="paragraph" w:customStyle="1" w:styleId="ae">
    <w:name w:val="密级急件"/>
    <w:basedOn w:val="a"/>
    <w:qFormat/>
    <w:rsid w:val="00A22344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20">
    <w:name w:val="标题2"/>
    <w:basedOn w:val="a"/>
    <w:next w:val="a"/>
    <w:qFormat/>
    <w:rsid w:val="00A22344"/>
    <w:pPr>
      <w:ind w:firstLine="0"/>
      <w:jc w:val="center"/>
    </w:pPr>
    <w:rPr>
      <w:rFonts w:eastAsia="方正楷体_GBK"/>
    </w:rPr>
  </w:style>
  <w:style w:type="paragraph" w:customStyle="1" w:styleId="af">
    <w:name w:val="文头"/>
    <w:basedOn w:val="ac"/>
    <w:qFormat/>
    <w:rsid w:val="00A22344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customStyle="1" w:styleId="af0">
    <w:name w:val="大标题"/>
    <w:basedOn w:val="a"/>
    <w:next w:val="a"/>
    <w:qFormat/>
    <w:rsid w:val="00A22344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f1">
    <w:name w:val="附件标识"/>
    <w:basedOn w:val="a"/>
    <w:qFormat/>
    <w:rsid w:val="00A22344"/>
    <w:pPr>
      <w:spacing w:line="590" w:lineRule="exact"/>
      <w:ind w:rightChars="-14" w:right="-44" w:firstLine="0"/>
    </w:pPr>
    <w:rPr>
      <w:rFonts w:ascii="黑体" w:eastAsia="黑体" w:hAnsi="黑体" w:cs="宋体"/>
    </w:rPr>
  </w:style>
  <w:style w:type="paragraph" w:customStyle="1" w:styleId="af2">
    <w:name w:val="附件栏"/>
    <w:basedOn w:val="a"/>
    <w:qFormat/>
    <w:rsid w:val="00A22344"/>
  </w:style>
  <w:style w:type="paragraph" w:customStyle="1" w:styleId="af3">
    <w:name w:val="线型"/>
    <w:basedOn w:val="ad"/>
    <w:qFormat/>
    <w:rsid w:val="00A22344"/>
    <w:pPr>
      <w:snapToGrid w:val="0"/>
      <w:spacing w:line="240" w:lineRule="auto"/>
      <w:ind w:left="0" w:right="357" w:firstLine="0"/>
      <w:jc w:val="center"/>
    </w:pPr>
    <w:rPr>
      <w:snapToGrid/>
      <w:sz w:val="21"/>
    </w:rPr>
  </w:style>
  <w:style w:type="paragraph" w:customStyle="1" w:styleId="af4">
    <w:name w:val="主题词"/>
    <w:basedOn w:val="a"/>
    <w:qFormat/>
    <w:rsid w:val="00A22344"/>
    <w:pPr>
      <w:adjustRightInd w:val="0"/>
      <w:spacing w:line="240" w:lineRule="atLeast"/>
      <w:ind w:firstLine="0"/>
      <w:jc w:val="left"/>
    </w:pPr>
    <w:rPr>
      <w:rFonts w:ascii="方正黑体_GBK" w:eastAsia="方正黑体_GBK"/>
      <w:snapToGrid/>
    </w:rPr>
  </w:style>
  <w:style w:type="paragraph" w:customStyle="1" w:styleId="af5">
    <w:name w:val="印发栏"/>
    <w:basedOn w:val="a0"/>
    <w:qFormat/>
    <w:rsid w:val="00A22344"/>
    <w:pPr>
      <w:tabs>
        <w:tab w:val="right" w:pos="8465"/>
      </w:tabs>
      <w:snapToGrid w:val="0"/>
      <w:spacing w:line="454" w:lineRule="atLeast"/>
      <w:ind w:left="357" w:right="357"/>
    </w:pPr>
    <w:rPr>
      <w:snapToGrid/>
      <w:spacing w:val="0"/>
    </w:rPr>
  </w:style>
  <w:style w:type="paragraph" w:customStyle="1" w:styleId="af6">
    <w:name w:val="密级"/>
    <w:basedOn w:val="a"/>
    <w:qFormat/>
    <w:rsid w:val="00A22344"/>
    <w:pPr>
      <w:adjustRightInd w:val="0"/>
      <w:spacing w:line="440" w:lineRule="atLeast"/>
      <w:ind w:firstLine="0"/>
      <w:jc w:val="right"/>
    </w:pPr>
    <w:rPr>
      <w:rFonts w:ascii="黑体" w:eastAsia="黑体"/>
      <w:snapToGrid/>
      <w:sz w:val="30"/>
    </w:rPr>
  </w:style>
  <w:style w:type="paragraph" w:customStyle="1" w:styleId="af7">
    <w:name w:val="印数"/>
    <w:basedOn w:val="af5"/>
    <w:qFormat/>
    <w:rsid w:val="00A22344"/>
    <w:pPr>
      <w:spacing w:line="400" w:lineRule="atLeast"/>
      <w:jc w:val="right"/>
    </w:pPr>
  </w:style>
  <w:style w:type="paragraph" w:customStyle="1" w:styleId="88526">
    <w:name w:val="样式 主题词 + 段后: 8.85 磅 行距: 固定值 26 磅"/>
    <w:basedOn w:val="a"/>
    <w:qFormat/>
    <w:rsid w:val="00A22344"/>
    <w:pPr>
      <w:adjustRightInd w:val="0"/>
      <w:spacing w:after="177" w:line="520" w:lineRule="exact"/>
      <w:ind w:firstLine="0"/>
      <w:jc w:val="left"/>
    </w:pPr>
    <w:rPr>
      <w:rFonts w:ascii="方正黑体_GBK" w:eastAsia="方正黑体_GBK" w:cs="宋体"/>
      <w:bCs/>
      <w:snapToGrid/>
    </w:rPr>
  </w:style>
  <w:style w:type="paragraph" w:customStyle="1" w:styleId="af8">
    <w:name w:val="紧急程度"/>
    <w:basedOn w:val="af6"/>
    <w:qFormat/>
    <w:rsid w:val="00A22344"/>
    <w:pPr>
      <w:overflowPunct w:val="0"/>
    </w:pPr>
    <w:rPr>
      <w:sz w:val="32"/>
    </w:rPr>
  </w:style>
  <w:style w:type="paragraph" w:customStyle="1" w:styleId="11">
    <w:name w:val="样式1"/>
    <w:basedOn w:val="a"/>
    <w:qFormat/>
    <w:rsid w:val="00A22344"/>
    <w:rPr>
      <w:snapToGrid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 w:qFormat="1"/>
    <w:lsdException w:name="annotation text" w:uiPriority="0" w:qFormat="1"/>
    <w:lsdException w:name="header" w:uiPriority="0" w:qFormat="1"/>
    <w:lsdException w:name="footer" w:qFormat="1"/>
    <w:lsdException w:name="caption" w:uiPriority="35" w:qFormat="1"/>
    <w:lsdException w:name="annotation reference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Balloon Text" w:uiPriority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2344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styleId="1">
    <w:name w:val="heading 1"/>
    <w:basedOn w:val="a"/>
    <w:next w:val="a"/>
    <w:link w:val="1Char"/>
    <w:qFormat/>
    <w:rsid w:val="00A22344"/>
    <w:pPr>
      <w:spacing w:line="590" w:lineRule="exact"/>
      <w:ind w:left="629" w:firstLine="0"/>
      <w:outlineLvl w:val="0"/>
    </w:pPr>
    <w:rPr>
      <w:rFonts w:eastAsia="方正黑体_GBK"/>
      <w:snapToGrid/>
      <w:kern w:val="44"/>
      <w:lang w:val="x-none" w:eastAsia="x-none"/>
    </w:rPr>
  </w:style>
  <w:style w:type="paragraph" w:styleId="2">
    <w:name w:val="heading 2"/>
    <w:basedOn w:val="a"/>
    <w:next w:val="a"/>
    <w:link w:val="2Char"/>
    <w:qFormat/>
    <w:rsid w:val="00A22344"/>
    <w:pPr>
      <w:spacing w:line="590" w:lineRule="exact"/>
      <w:ind w:firstLineChars="200" w:firstLine="632"/>
      <w:outlineLvl w:val="1"/>
    </w:pPr>
    <w:rPr>
      <w:rFonts w:ascii="Arial" w:eastAsia="方正楷体_GBK" w:hAnsi="Arial"/>
      <w:snapToGrid/>
      <w:lang w:val="x-none" w:eastAsia="x-none"/>
    </w:rPr>
  </w:style>
  <w:style w:type="paragraph" w:styleId="3">
    <w:name w:val="heading 3"/>
    <w:basedOn w:val="a"/>
    <w:next w:val="a0"/>
    <w:link w:val="3Char"/>
    <w:qFormat/>
    <w:rsid w:val="00A22344"/>
    <w:pPr>
      <w:keepNext/>
      <w:keepLines/>
      <w:spacing w:before="260" w:after="260" w:line="240" w:lineRule="auto"/>
      <w:outlineLvl w:val="2"/>
    </w:pPr>
    <w:rPr>
      <w:b/>
      <w:snapToGrid/>
      <w:lang w:val="x-none" w:eastAsia="x-non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basedOn w:val="a1"/>
    <w:link w:val="1"/>
    <w:rsid w:val="00A22344"/>
    <w:rPr>
      <w:rFonts w:ascii="Times New Roman" w:eastAsia="方正黑体_GBK" w:hAnsi="Times New Roman" w:cs="Times New Roman"/>
      <w:kern w:val="44"/>
      <w:sz w:val="32"/>
      <w:szCs w:val="20"/>
      <w:lang w:val="x-none" w:eastAsia="x-none"/>
    </w:rPr>
  </w:style>
  <w:style w:type="character" w:customStyle="1" w:styleId="2Char">
    <w:name w:val="标题 2 Char"/>
    <w:basedOn w:val="a1"/>
    <w:link w:val="2"/>
    <w:rsid w:val="00A22344"/>
    <w:rPr>
      <w:rFonts w:ascii="Arial" w:eastAsia="方正楷体_GBK" w:hAnsi="Arial" w:cs="Times New Roman"/>
      <w:kern w:val="0"/>
      <w:sz w:val="32"/>
      <w:szCs w:val="20"/>
      <w:lang w:val="x-none" w:eastAsia="x-none"/>
    </w:rPr>
  </w:style>
  <w:style w:type="character" w:customStyle="1" w:styleId="3Char">
    <w:name w:val="标题 3 Char"/>
    <w:basedOn w:val="a1"/>
    <w:link w:val="3"/>
    <w:rsid w:val="00A22344"/>
    <w:rPr>
      <w:rFonts w:ascii="Times New Roman" w:eastAsia="方正仿宋_GBK" w:hAnsi="Times New Roman" w:cs="Times New Roman"/>
      <w:b/>
      <w:kern w:val="0"/>
      <w:sz w:val="32"/>
      <w:szCs w:val="20"/>
      <w:lang w:val="x-none" w:eastAsia="x-none"/>
    </w:rPr>
  </w:style>
  <w:style w:type="paragraph" w:styleId="a0">
    <w:name w:val="Normal Indent"/>
    <w:basedOn w:val="a"/>
    <w:next w:val="a"/>
    <w:qFormat/>
    <w:rsid w:val="00A22344"/>
    <w:pPr>
      <w:adjustRightInd w:val="0"/>
      <w:snapToGrid/>
      <w:ind w:firstLine="0"/>
      <w:jc w:val="left"/>
    </w:pPr>
    <w:rPr>
      <w:spacing w:val="-25"/>
    </w:rPr>
  </w:style>
  <w:style w:type="paragraph" w:styleId="a4">
    <w:name w:val="annotation text"/>
    <w:basedOn w:val="a"/>
    <w:link w:val="Char"/>
    <w:unhideWhenUsed/>
    <w:qFormat/>
    <w:rsid w:val="00A22344"/>
    <w:pPr>
      <w:autoSpaceDE/>
      <w:autoSpaceDN/>
      <w:snapToGrid/>
      <w:spacing w:line="240" w:lineRule="auto"/>
      <w:ind w:firstLine="0"/>
      <w:jc w:val="left"/>
    </w:pPr>
    <w:rPr>
      <w:rFonts w:ascii="Calibri" w:eastAsia="宋体" w:hAnsi="Calibri"/>
      <w:snapToGrid/>
      <w:kern w:val="2"/>
      <w:sz w:val="21"/>
      <w:szCs w:val="22"/>
      <w:lang w:val="x-none" w:eastAsia="x-none"/>
    </w:rPr>
  </w:style>
  <w:style w:type="character" w:customStyle="1" w:styleId="Char">
    <w:name w:val="批注文字 Char"/>
    <w:basedOn w:val="a1"/>
    <w:link w:val="a4"/>
    <w:rsid w:val="00A22344"/>
    <w:rPr>
      <w:rFonts w:ascii="Calibri" w:eastAsia="宋体" w:hAnsi="Calibri" w:cs="Times New Roman"/>
      <w:lang w:val="x-none" w:eastAsia="x-none"/>
    </w:rPr>
  </w:style>
  <w:style w:type="paragraph" w:styleId="a5">
    <w:name w:val="Balloon Text"/>
    <w:basedOn w:val="a"/>
    <w:link w:val="Char0"/>
    <w:unhideWhenUsed/>
    <w:qFormat/>
    <w:rsid w:val="00A22344"/>
    <w:rPr>
      <w:snapToGrid/>
      <w:sz w:val="18"/>
      <w:szCs w:val="18"/>
      <w:lang w:val="x-none" w:eastAsia="x-none"/>
    </w:rPr>
  </w:style>
  <w:style w:type="character" w:customStyle="1" w:styleId="Char0">
    <w:name w:val="批注框文本 Char"/>
    <w:basedOn w:val="a1"/>
    <w:link w:val="a5"/>
    <w:rsid w:val="00A22344"/>
    <w:rPr>
      <w:rFonts w:ascii="Times New Roman" w:eastAsia="方正仿宋_GBK" w:hAnsi="Times New Roman" w:cs="Times New Roman"/>
      <w:kern w:val="0"/>
      <w:sz w:val="18"/>
      <w:szCs w:val="18"/>
      <w:lang w:val="x-none" w:eastAsia="x-none"/>
    </w:rPr>
  </w:style>
  <w:style w:type="paragraph" w:styleId="a6">
    <w:name w:val="footer"/>
    <w:basedOn w:val="a"/>
    <w:link w:val="Char1"/>
    <w:uiPriority w:val="99"/>
    <w:qFormat/>
    <w:rsid w:val="00A22344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napToGrid/>
      <w:sz w:val="28"/>
      <w:lang w:val="x-none" w:eastAsia="x-none"/>
    </w:rPr>
  </w:style>
  <w:style w:type="character" w:customStyle="1" w:styleId="Char1">
    <w:name w:val="页脚 Char"/>
    <w:basedOn w:val="a1"/>
    <w:link w:val="a6"/>
    <w:uiPriority w:val="99"/>
    <w:rsid w:val="00A22344"/>
    <w:rPr>
      <w:rFonts w:ascii="Times New Roman" w:eastAsia="方正仿宋_GBK" w:hAnsi="Times New Roman" w:cs="Times New Roman"/>
      <w:kern w:val="0"/>
      <w:sz w:val="28"/>
      <w:szCs w:val="20"/>
      <w:lang w:val="x-none" w:eastAsia="x-none"/>
    </w:rPr>
  </w:style>
  <w:style w:type="paragraph" w:styleId="a7">
    <w:name w:val="header"/>
    <w:basedOn w:val="a"/>
    <w:link w:val="Char2"/>
    <w:qFormat/>
    <w:rsid w:val="00A22344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napToGrid/>
      <w:sz w:val="18"/>
      <w:lang w:val="x-none" w:eastAsia="x-none"/>
    </w:rPr>
  </w:style>
  <w:style w:type="character" w:customStyle="1" w:styleId="Char2">
    <w:name w:val="页眉 Char"/>
    <w:basedOn w:val="a1"/>
    <w:link w:val="a7"/>
    <w:rsid w:val="00A22344"/>
    <w:rPr>
      <w:rFonts w:ascii="Times New Roman" w:eastAsia="方正仿宋_GBK" w:hAnsi="Times New Roman" w:cs="Times New Roman"/>
      <w:kern w:val="0"/>
      <w:sz w:val="18"/>
      <w:szCs w:val="20"/>
      <w:lang w:val="x-none" w:eastAsia="x-none"/>
    </w:rPr>
  </w:style>
  <w:style w:type="paragraph" w:styleId="a8">
    <w:name w:val="Normal (Web)"/>
    <w:basedOn w:val="a"/>
    <w:unhideWhenUsed/>
    <w:qFormat/>
    <w:rsid w:val="00A22344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2"/>
    </w:rPr>
  </w:style>
  <w:style w:type="paragraph" w:styleId="a9">
    <w:name w:val="Title"/>
    <w:basedOn w:val="a"/>
    <w:next w:val="a"/>
    <w:link w:val="Char3"/>
    <w:qFormat/>
    <w:rsid w:val="00A22344"/>
    <w:pPr>
      <w:spacing w:beforeLines="100" w:before="579" w:afterLines="100" w:after="579" w:line="700" w:lineRule="atLeast"/>
      <w:ind w:firstLine="0"/>
      <w:jc w:val="center"/>
      <w:outlineLvl w:val="0"/>
    </w:pPr>
    <w:rPr>
      <w:rFonts w:ascii="Cambria" w:eastAsia="方正小标宋_GBK" w:hAnsi="Cambria"/>
      <w:bCs/>
      <w:snapToGrid/>
      <w:sz w:val="44"/>
      <w:szCs w:val="32"/>
      <w:lang w:val="x-none" w:eastAsia="x-none"/>
    </w:rPr>
  </w:style>
  <w:style w:type="character" w:customStyle="1" w:styleId="Char3">
    <w:name w:val="标题 Char"/>
    <w:basedOn w:val="a1"/>
    <w:link w:val="a9"/>
    <w:rsid w:val="00A22344"/>
    <w:rPr>
      <w:rFonts w:ascii="Cambria" w:eastAsia="方正小标宋_GBK" w:hAnsi="Cambria" w:cs="Times New Roman"/>
      <w:bCs/>
      <w:kern w:val="0"/>
      <w:sz w:val="44"/>
      <w:szCs w:val="32"/>
      <w:lang w:val="x-none" w:eastAsia="x-none"/>
    </w:rPr>
  </w:style>
  <w:style w:type="table" w:styleId="aa">
    <w:name w:val="Table Grid"/>
    <w:basedOn w:val="a2"/>
    <w:rsid w:val="00A22344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unhideWhenUsed/>
    <w:qFormat/>
    <w:rsid w:val="00A22344"/>
    <w:rPr>
      <w:sz w:val="21"/>
      <w:szCs w:val="21"/>
    </w:rPr>
  </w:style>
  <w:style w:type="paragraph" w:customStyle="1" w:styleId="10">
    <w:name w:val="标题1"/>
    <w:basedOn w:val="a"/>
    <w:next w:val="a"/>
    <w:qFormat/>
    <w:rsid w:val="00A22344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rsid w:val="00A22344"/>
    <w:pPr>
      <w:spacing w:beforeLines="0" w:before="0" w:afterLines="0" w:after="0"/>
    </w:pPr>
    <w:rPr>
      <w:rFonts w:cs="宋体"/>
    </w:rPr>
  </w:style>
  <w:style w:type="paragraph" w:customStyle="1" w:styleId="30">
    <w:name w:val="标题3"/>
    <w:basedOn w:val="a"/>
    <w:next w:val="a"/>
    <w:qFormat/>
    <w:rsid w:val="00A22344"/>
    <w:rPr>
      <w:rFonts w:eastAsia="方正黑体_GBK"/>
    </w:rPr>
  </w:style>
  <w:style w:type="paragraph" w:customStyle="1" w:styleId="ac">
    <w:name w:val="红线"/>
    <w:basedOn w:val="a"/>
    <w:qFormat/>
    <w:rsid w:val="00A22344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ad">
    <w:name w:val="抄送栏"/>
    <w:basedOn w:val="a"/>
    <w:qFormat/>
    <w:rsid w:val="00A22344"/>
    <w:pPr>
      <w:adjustRightInd w:val="0"/>
      <w:snapToGrid/>
      <w:ind w:left="953" w:hanging="953"/>
    </w:pPr>
  </w:style>
  <w:style w:type="paragraph" w:customStyle="1" w:styleId="ae">
    <w:name w:val="密级急件"/>
    <w:basedOn w:val="a"/>
    <w:qFormat/>
    <w:rsid w:val="00A22344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20">
    <w:name w:val="标题2"/>
    <w:basedOn w:val="a"/>
    <w:next w:val="a"/>
    <w:qFormat/>
    <w:rsid w:val="00A22344"/>
    <w:pPr>
      <w:ind w:firstLine="0"/>
      <w:jc w:val="center"/>
    </w:pPr>
    <w:rPr>
      <w:rFonts w:eastAsia="方正楷体_GBK"/>
    </w:rPr>
  </w:style>
  <w:style w:type="paragraph" w:customStyle="1" w:styleId="af">
    <w:name w:val="文头"/>
    <w:basedOn w:val="ac"/>
    <w:qFormat/>
    <w:rsid w:val="00A22344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customStyle="1" w:styleId="af0">
    <w:name w:val="大标题"/>
    <w:basedOn w:val="a"/>
    <w:next w:val="a"/>
    <w:qFormat/>
    <w:rsid w:val="00A22344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f1">
    <w:name w:val="附件标识"/>
    <w:basedOn w:val="a"/>
    <w:qFormat/>
    <w:rsid w:val="00A22344"/>
    <w:pPr>
      <w:spacing w:line="590" w:lineRule="exact"/>
      <w:ind w:rightChars="-14" w:right="-44" w:firstLine="0"/>
    </w:pPr>
    <w:rPr>
      <w:rFonts w:ascii="黑体" w:eastAsia="黑体" w:hAnsi="黑体" w:cs="宋体"/>
    </w:rPr>
  </w:style>
  <w:style w:type="paragraph" w:customStyle="1" w:styleId="af2">
    <w:name w:val="附件栏"/>
    <w:basedOn w:val="a"/>
    <w:qFormat/>
    <w:rsid w:val="00A22344"/>
  </w:style>
  <w:style w:type="paragraph" w:customStyle="1" w:styleId="af3">
    <w:name w:val="线型"/>
    <w:basedOn w:val="ad"/>
    <w:qFormat/>
    <w:rsid w:val="00A22344"/>
    <w:pPr>
      <w:snapToGrid w:val="0"/>
      <w:spacing w:line="240" w:lineRule="auto"/>
      <w:ind w:left="0" w:right="357" w:firstLine="0"/>
      <w:jc w:val="center"/>
    </w:pPr>
    <w:rPr>
      <w:snapToGrid/>
      <w:sz w:val="21"/>
    </w:rPr>
  </w:style>
  <w:style w:type="paragraph" w:customStyle="1" w:styleId="af4">
    <w:name w:val="主题词"/>
    <w:basedOn w:val="a"/>
    <w:qFormat/>
    <w:rsid w:val="00A22344"/>
    <w:pPr>
      <w:adjustRightInd w:val="0"/>
      <w:spacing w:line="240" w:lineRule="atLeast"/>
      <w:ind w:firstLine="0"/>
      <w:jc w:val="left"/>
    </w:pPr>
    <w:rPr>
      <w:rFonts w:ascii="方正黑体_GBK" w:eastAsia="方正黑体_GBK"/>
      <w:snapToGrid/>
    </w:rPr>
  </w:style>
  <w:style w:type="paragraph" w:customStyle="1" w:styleId="af5">
    <w:name w:val="印发栏"/>
    <w:basedOn w:val="a0"/>
    <w:qFormat/>
    <w:rsid w:val="00A22344"/>
    <w:pPr>
      <w:tabs>
        <w:tab w:val="right" w:pos="8465"/>
      </w:tabs>
      <w:snapToGrid w:val="0"/>
      <w:spacing w:line="454" w:lineRule="atLeast"/>
      <w:ind w:left="357" w:right="357"/>
    </w:pPr>
    <w:rPr>
      <w:snapToGrid/>
      <w:spacing w:val="0"/>
    </w:rPr>
  </w:style>
  <w:style w:type="paragraph" w:customStyle="1" w:styleId="af6">
    <w:name w:val="密级"/>
    <w:basedOn w:val="a"/>
    <w:qFormat/>
    <w:rsid w:val="00A22344"/>
    <w:pPr>
      <w:adjustRightInd w:val="0"/>
      <w:spacing w:line="440" w:lineRule="atLeast"/>
      <w:ind w:firstLine="0"/>
      <w:jc w:val="right"/>
    </w:pPr>
    <w:rPr>
      <w:rFonts w:ascii="黑体" w:eastAsia="黑体"/>
      <w:snapToGrid/>
      <w:sz w:val="30"/>
    </w:rPr>
  </w:style>
  <w:style w:type="paragraph" w:customStyle="1" w:styleId="af7">
    <w:name w:val="印数"/>
    <w:basedOn w:val="af5"/>
    <w:qFormat/>
    <w:rsid w:val="00A22344"/>
    <w:pPr>
      <w:spacing w:line="400" w:lineRule="atLeast"/>
      <w:jc w:val="right"/>
    </w:pPr>
  </w:style>
  <w:style w:type="paragraph" w:customStyle="1" w:styleId="88526">
    <w:name w:val="样式 主题词 + 段后: 8.85 磅 行距: 固定值 26 磅"/>
    <w:basedOn w:val="a"/>
    <w:qFormat/>
    <w:rsid w:val="00A22344"/>
    <w:pPr>
      <w:adjustRightInd w:val="0"/>
      <w:spacing w:after="177" w:line="520" w:lineRule="exact"/>
      <w:ind w:firstLine="0"/>
      <w:jc w:val="left"/>
    </w:pPr>
    <w:rPr>
      <w:rFonts w:ascii="方正黑体_GBK" w:eastAsia="方正黑体_GBK" w:cs="宋体"/>
      <w:bCs/>
      <w:snapToGrid/>
    </w:rPr>
  </w:style>
  <w:style w:type="paragraph" w:customStyle="1" w:styleId="af8">
    <w:name w:val="紧急程度"/>
    <w:basedOn w:val="af6"/>
    <w:qFormat/>
    <w:rsid w:val="00A22344"/>
    <w:pPr>
      <w:overflowPunct w:val="0"/>
    </w:pPr>
    <w:rPr>
      <w:sz w:val="32"/>
    </w:rPr>
  </w:style>
  <w:style w:type="paragraph" w:customStyle="1" w:styleId="11">
    <w:name w:val="样式1"/>
    <w:basedOn w:val="a"/>
    <w:qFormat/>
    <w:rsid w:val="00A22344"/>
    <w:rPr>
      <w:snapToGrid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header" Target="header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984</Words>
  <Characters>5612</Characters>
  <Application>Microsoft Office Word</Application>
  <DocSecurity>0</DocSecurity>
  <Lines>46</Lines>
  <Paragraphs>13</Paragraphs>
  <ScaleCrop>false</ScaleCrop>
  <Company>Microsoft</Company>
  <LinksUpToDate>false</LinksUpToDate>
  <CharactersWithSpaces>6583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唐晓俊</dc:creator>
  <cp:lastModifiedBy>唐晓俊</cp:lastModifiedBy>
  <cp:revision>1</cp:revision>
  <dcterms:created xsi:type="dcterms:W3CDTF">2023-10-25T01:34:00Z</dcterms:created>
  <dcterms:modified xsi:type="dcterms:W3CDTF">2023-10-25T01:35:00Z</dcterms:modified>
</cp:coreProperties>
</file>