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62" w:rsidRDefault="00440D62" w:rsidP="00440D62">
      <w:pPr>
        <w:tabs>
          <w:tab w:val="right" w:pos="8820"/>
        </w:tabs>
        <w:adjustRightInd w:val="0"/>
        <w:spacing w:before="100" w:beforeAutospacing="1" w:line="560" w:lineRule="atLeast"/>
        <w:ind w:firstLine="0"/>
        <w:jc w:val="left"/>
        <w:rPr>
          <w:szCs w:val="32"/>
        </w:rPr>
      </w:pPr>
      <w:r>
        <w:rPr>
          <w:rFonts w:hint="eastAsia"/>
        </w:rPr>
        <w:tab/>
      </w:r>
    </w:p>
    <w:p w:rsidR="00440D62" w:rsidRDefault="00440D62" w:rsidP="00440D62">
      <w:pPr>
        <w:tabs>
          <w:tab w:val="left" w:pos="7426"/>
          <w:tab w:val="left" w:pos="7680"/>
          <w:tab w:val="left" w:pos="8931"/>
        </w:tabs>
        <w:snapToGrid/>
        <w:spacing w:line="550" w:lineRule="exact"/>
        <w:ind w:firstLine="0"/>
        <w:jc w:val="left"/>
        <w:rPr>
          <w:rFonts w:ascii="黑体" w:eastAsia="黑体" w:hAnsi="黑体" w:hint="eastAsia"/>
          <w:szCs w:val="32"/>
        </w:rPr>
      </w:pPr>
      <w:r w:rsidRPr="0069254C">
        <w:rPr>
          <w:rFonts w:ascii="黑体" w:eastAsia="黑体" w:hAnsi="黑体" w:hint="eastAsia"/>
          <w:szCs w:val="32"/>
        </w:rPr>
        <w:t>附件</w:t>
      </w:r>
    </w:p>
    <w:p w:rsidR="00440D62" w:rsidRPr="0069254C" w:rsidRDefault="00440D62" w:rsidP="00440D62">
      <w:pPr>
        <w:tabs>
          <w:tab w:val="left" w:pos="7426"/>
          <w:tab w:val="left" w:pos="7680"/>
          <w:tab w:val="left" w:pos="8931"/>
        </w:tabs>
        <w:snapToGrid/>
        <w:spacing w:line="550" w:lineRule="exact"/>
        <w:ind w:firstLine="0"/>
        <w:jc w:val="left"/>
        <w:rPr>
          <w:rFonts w:ascii="黑体" w:eastAsia="黑体" w:hAnsi="黑体" w:hint="eastAsia"/>
          <w:szCs w:val="32"/>
        </w:rPr>
      </w:pPr>
    </w:p>
    <w:p w:rsidR="00440D62" w:rsidRDefault="00440D62" w:rsidP="00440D62">
      <w:pPr>
        <w:tabs>
          <w:tab w:val="left" w:pos="7426"/>
          <w:tab w:val="left" w:pos="7680"/>
          <w:tab w:val="left" w:pos="8931"/>
        </w:tabs>
        <w:snapToGrid/>
        <w:spacing w:line="550" w:lineRule="exact"/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  <w:proofErr w:type="gramStart"/>
      <w:r>
        <w:rPr>
          <w:rFonts w:ascii="方正小标宋_GBK" w:eastAsia="方正小标宋_GBK" w:hint="eastAsia"/>
          <w:sz w:val="44"/>
          <w:szCs w:val="44"/>
        </w:rPr>
        <w:t>通扬线高邮段</w:t>
      </w:r>
      <w:proofErr w:type="gramEnd"/>
      <w:r>
        <w:rPr>
          <w:rFonts w:ascii="方正小标宋_GBK" w:eastAsia="方正小标宋_GBK" w:hint="eastAsia"/>
          <w:sz w:val="44"/>
          <w:szCs w:val="44"/>
        </w:rPr>
        <w:t>航道整治工程装配式箱型</w:t>
      </w:r>
    </w:p>
    <w:p w:rsidR="00440D62" w:rsidRDefault="00440D62" w:rsidP="00440D62">
      <w:pPr>
        <w:tabs>
          <w:tab w:val="left" w:pos="7426"/>
          <w:tab w:val="left" w:pos="7680"/>
          <w:tab w:val="left" w:pos="8931"/>
        </w:tabs>
        <w:snapToGrid/>
        <w:spacing w:line="550" w:lineRule="exact"/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护岸工程专用质量检验指标</w:t>
      </w:r>
    </w:p>
    <w:p w:rsidR="00440D62" w:rsidRDefault="00440D62" w:rsidP="00440D62">
      <w:pPr>
        <w:tabs>
          <w:tab w:val="left" w:pos="7426"/>
          <w:tab w:val="left" w:pos="7680"/>
          <w:tab w:val="left" w:pos="8931"/>
        </w:tabs>
        <w:snapToGrid/>
        <w:spacing w:line="550" w:lineRule="exact"/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</w:p>
    <w:p w:rsidR="00440D62" w:rsidRDefault="00440D62" w:rsidP="00440D62">
      <w:pPr>
        <w:spacing w:line="590" w:lineRule="exact"/>
        <w:ind w:firstLineChars="200" w:firstLine="630"/>
        <w:rPr>
          <w:rFonts w:hint="eastAsia"/>
          <w:szCs w:val="32"/>
        </w:rPr>
      </w:pPr>
      <w:r>
        <w:rPr>
          <w:rFonts w:eastAsia="黑体" w:hint="eastAsia"/>
          <w:szCs w:val="32"/>
        </w:rPr>
        <w:t>（一）新增指标。</w:t>
      </w:r>
      <w:r>
        <w:rPr>
          <w:rFonts w:hint="eastAsia"/>
          <w:szCs w:val="32"/>
        </w:rPr>
        <w:t>在无相关标准参考的前提下，根据设计文件要求和施工经验补充新增控制指标。</w:t>
      </w:r>
    </w:p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  <w:r>
        <w:rPr>
          <w:b/>
          <w:szCs w:val="32"/>
        </w:rPr>
        <w:t>1</w:t>
      </w:r>
      <w:r>
        <w:rPr>
          <w:rFonts w:hint="eastAsia"/>
          <w:b/>
          <w:szCs w:val="32"/>
        </w:rPr>
        <w:t>.</w:t>
      </w:r>
      <w:r>
        <w:rPr>
          <w:rFonts w:hint="eastAsia"/>
          <w:b/>
          <w:szCs w:val="32"/>
        </w:rPr>
        <w:t>现浇混凝土基础</w:t>
      </w:r>
    </w:p>
    <w:p w:rsidR="00440D62" w:rsidRDefault="00440D62" w:rsidP="00440D62">
      <w:pPr>
        <w:spacing w:line="590" w:lineRule="exact"/>
        <w:jc w:val="center"/>
        <w:rPr>
          <w:b/>
          <w:szCs w:val="32"/>
        </w:rPr>
      </w:pPr>
      <w:r>
        <w:rPr>
          <w:rFonts w:hint="eastAsia"/>
          <w:b/>
          <w:szCs w:val="32"/>
        </w:rPr>
        <w:t>表</w:t>
      </w:r>
      <w:r>
        <w:rPr>
          <w:b/>
          <w:szCs w:val="32"/>
        </w:rPr>
        <w:t xml:space="preserve">1 </w:t>
      </w:r>
      <w:r>
        <w:rPr>
          <w:rFonts w:hint="eastAsia"/>
          <w:b/>
          <w:szCs w:val="32"/>
        </w:rPr>
        <w:t>现浇混凝土基础一般检验项目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53"/>
        <w:gridCol w:w="1927"/>
        <w:gridCol w:w="4313"/>
      </w:tblGrid>
      <w:tr w:rsidR="00440D62" w:rsidRPr="0069254C" w:rsidTr="00A54A3B">
        <w:trPr>
          <w:trHeight w:val="139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项次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检验项目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规定值或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允许偏差（</w:t>
            </w:r>
            <w:r w:rsidRPr="0069254C">
              <w:rPr>
                <w:b/>
                <w:kern w:val="2"/>
                <w:sz w:val="30"/>
                <w:szCs w:val="30"/>
              </w:rPr>
              <w:t>mm</w:t>
            </w: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）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检查方法和频率</w:t>
            </w:r>
          </w:p>
        </w:tc>
      </w:tr>
      <w:tr w:rsidR="00440D62" w:rsidRPr="0069254C" w:rsidTr="00A54A3B">
        <w:trPr>
          <w:trHeight w:val="140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顶面平整度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≤10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靠尺和塞尺测量空箱箱体投影面：每</w:t>
            </w:r>
            <w:r w:rsidRPr="0069254C">
              <w:rPr>
                <w:kern w:val="2"/>
                <w:sz w:val="30"/>
                <w:szCs w:val="30"/>
              </w:rPr>
              <w:t>5m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一个断面，且不少于</w:t>
            </w:r>
            <w:r w:rsidRPr="0069254C">
              <w:rPr>
                <w:kern w:val="2"/>
                <w:sz w:val="30"/>
                <w:szCs w:val="30"/>
              </w:rPr>
              <w:t>3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个断面。</w:t>
            </w:r>
          </w:p>
        </w:tc>
      </w:tr>
      <w:tr w:rsidR="00440D62" w:rsidRPr="0069254C" w:rsidTr="00A54A3B">
        <w:trPr>
          <w:trHeight w:val="12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proofErr w:type="gramStart"/>
            <w:r w:rsidRPr="0069254C">
              <w:rPr>
                <w:rFonts w:hint="eastAsia"/>
                <w:kern w:val="2"/>
                <w:sz w:val="30"/>
                <w:szCs w:val="30"/>
              </w:rPr>
              <w:t>趾</w:t>
            </w:r>
            <w:proofErr w:type="gramEnd"/>
            <w:r w:rsidRPr="0069254C">
              <w:rPr>
                <w:rFonts w:hint="eastAsia"/>
                <w:kern w:val="2"/>
                <w:sz w:val="30"/>
                <w:szCs w:val="30"/>
              </w:rPr>
              <w:t>坎偏位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≤10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经纬仪或</w:t>
            </w:r>
            <w:r w:rsidRPr="0069254C">
              <w:rPr>
                <w:kern w:val="2"/>
                <w:sz w:val="30"/>
                <w:szCs w:val="30"/>
              </w:rPr>
              <w:t>GPS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等测量：每</w:t>
            </w:r>
            <w:r w:rsidRPr="0069254C">
              <w:rPr>
                <w:kern w:val="2"/>
                <w:sz w:val="30"/>
                <w:szCs w:val="30"/>
              </w:rPr>
              <w:t>5m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一个断面，且不少于</w:t>
            </w:r>
            <w:r w:rsidRPr="0069254C">
              <w:rPr>
                <w:kern w:val="2"/>
                <w:sz w:val="30"/>
                <w:szCs w:val="30"/>
              </w:rPr>
              <w:t>3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个断面。</w:t>
            </w:r>
          </w:p>
        </w:tc>
      </w:tr>
      <w:tr w:rsidR="00440D62" w:rsidRPr="0069254C" w:rsidTr="00A54A3B">
        <w:trPr>
          <w:trHeight w:val="2152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left="738" w:hangingChars="250" w:hanging="738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注</w:t>
            </w:r>
            <w:r w:rsidRPr="0069254C">
              <w:rPr>
                <w:kern w:val="2"/>
                <w:sz w:val="30"/>
                <w:szCs w:val="30"/>
              </w:rPr>
              <w:t>1</w:t>
            </w:r>
            <w:r>
              <w:rPr>
                <w:rFonts w:hint="eastAsia"/>
                <w:kern w:val="2"/>
                <w:sz w:val="30"/>
                <w:szCs w:val="30"/>
              </w:rPr>
              <w:t>.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根据设计要求、同类现浇混凝土基础工程经验以及专家咨询意见制定。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注</w:t>
            </w:r>
            <w:r w:rsidRPr="0069254C">
              <w:rPr>
                <w:kern w:val="2"/>
                <w:sz w:val="30"/>
                <w:szCs w:val="30"/>
              </w:rPr>
              <w:t>2</w:t>
            </w:r>
            <w:r>
              <w:rPr>
                <w:rFonts w:hint="eastAsia"/>
                <w:kern w:val="2"/>
                <w:sz w:val="30"/>
                <w:szCs w:val="30"/>
              </w:rPr>
              <w:t>.</w:t>
            </w:r>
            <w:proofErr w:type="gramStart"/>
            <w:r w:rsidRPr="0069254C">
              <w:rPr>
                <w:rFonts w:hint="eastAsia"/>
                <w:kern w:val="2"/>
                <w:sz w:val="30"/>
                <w:szCs w:val="30"/>
              </w:rPr>
              <w:t>趾</w:t>
            </w:r>
            <w:proofErr w:type="gramEnd"/>
            <w:r w:rsidRPr="0069254C">
              <w:rPr>
                <w:rFonts w:hint="eastAsia"/>
                <w:kern w:val="2"/>
                <w:sz w:val="30"/>
                <w:szCs w:val="30"/>
              </w:rPr>
              <w:t>坎偏位是指实测</w:t>
            </w:r>
            <w:proofErr w:type="gramStart"/>
            <w:r w:rsidRPr="0069254C">
              <w:rPr>
                <w:rFonts w:hint="eastAsia"/>
                <w:kern w:val="2"/>
                <w:sz w:val="30"/>
                <w:szCs w:val="30"/>
              </w:rPr>
              <w:t>趾坎位置</w:t>
            </w:r>
            <w:proofErr w:type="gramEnd"/>
            <w:r w:rsidRPr="0069254C">
              <w:rPr>
                <w:rFonts w:hint="eastAsia"/>
                <w:kern w:val="2"/>
                <w:sz w:val="30"/>
                <w:szCs w:val="30"/>
              </w:rPr>
              <w:t>与设计护岸前沿线之间的偏位。</w:t>
            </w:r>
          </w:p>
        </w:tc>
      </w:tr>
    </w:tbl>
    <w:p w:rsidR="00440D62" w:rsidRDefault="00440D62" w:rsidP="00440D62">
      <w:pPr>
        <w:spacing w:line="590" w:lineRule="exact"/>
        <w:ind w:firstLineChars="200" w:firstLine="633"/>
        <w:rPr>
          <w:rFonts w:hint="eastAsia"/>
          <w:b/>
          <w:szCs w:val="32"/>
        </w:rPr>
      </w:pPr>
      <w:r>
        <w:rPr>
          <w:b/>
          <w:szCs w:val="32"/>
        </w:rPr>
        <w:t>2</w:t>
      </w:r>
      <w:r>
        <w:rPr>
          <w:rFonts w:hint="eastAsia"/>
          <w:b/>
          <w:szCs w:val="32"/>
        </w:rPr>
        <w:t>、装配式箱箱型护岸</w:t>
      </w:r>
    </w:p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</w:p>
    <w:p w:rsidR="00440D62" w:rsidRDefault="00440D62" w:rsidP="00440D62">
      <w:pPr>
        <w:spacing w:line="590" w:lineRule="exact"/>
        <w:jc w:val="center"/>
        <w:rPr>
          <w:b/>
          <w:szCs w:val="32"/>
        </w:rPr>
      </w:pPr>
      <w:r>
        <w:rPr>
          <w:rFonts w:hint="eastAsia"/>
          <w:b/>
          <w:szCs w:val="32"/>
        </w:rPr>
        <w:t>表</w:t>
      </w:r>
      <w:r>
        <w:rPr>
          <w:b/>
          <w:szCs w:val="32"/>
        </w:rPr>
        <w:t xml:space="preserve">2 </w:t>
      </w:r>
      <w:r>
        <w:rPr>
          <w:rFonts w:hint="eastAsia"/>
          <w:b/>
          <w:szCs w:val="32"/>
        </w:rPr>
        <w:t>装配式箱型护岸一般检验项目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53"/>
        <w:gridCol w:w="1927"/>
        <w:gridCol w:w="4313"/>
      </w:tblGrid>
      <w:tr w:rsidR="00440D62" w:rsidRPr="0069254C" w:rsidTr="00A54A3B">
        <w:trPr>
          <w:trHeight w:hRule="exact" w:val="112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项次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检验项目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规定值或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允许偏差（</w:t>
            </w:r>
            <w:r w:rsidRPr="0069254C">
              <w:rPr>
                <w:b/>
                <w:kern w:val="2"/>
                <w:sz w:val="30"/>
                <w:szCs w:val="30"/>
              </w:rPr>
              <w:t>mm</w:t>
            </w: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）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检查方法和频率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前沿线位置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+10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经纬仪等测量：逐段检查。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顶面高程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±10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水准仪测量：逐段检查。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墙身倾斜度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0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，</w:t>
            </w:r>
            <w:r w:rsidRPr="0069254C">
              <w:rPr>
                <w:kern w:val="2"/>
                <w:sz w:val="30"/>
                <w:szCs w:val="30"/>
              </w:rPr>
              <w:t>+H/400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吊线，钢尺测量：逐段检查。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接缝宽度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≤7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钢尺测量：逐段检查。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迎水面错台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靠尺测量：逐段检查。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相邻段顶面高差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水准仪测量：逐段检查。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注</w:t>
            </w:r>
            <w:r w:rsidRPr="0069254C">
              <w:rPr>
                <w:kern w:val="2"/>
                <w:sz w:val="30"/>
                <w:szCs w:val="30"/>
              </w:rPr>
              <w:t>1</w:t>
            </w:r>
            <w:r>
              <w:rPr>
                <w:rFonts w:hint="eastAsia"/>
                <w:kern w:val="2"/>
                <w:sz w:val="30"/>
                <w:szCs w:val="30"/>
              </w:rPr>
              <w:t>.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根据设计要求、同类现浇混凝土护岸工程经验以及专家咨询意见制定。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注</w:t>
            </w:r>
            <w:r w:rsidRPr="0069254C">
              <w:rPr>
                <w:kern w:val="2"/>
                <w:sz w:val="30"/>
                <w:szCs w:val="30"/>
              </w:rPr>
              <w:t>2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：连续三道拼缝宽度累计值不大于</w:t>
            </w:r>
            <w:r w:rsidRPr="0069254C">
              <w:rPr>
                <w:kern w:val="2"/>
                <w:sz w:val="30"/>
                <w:szCs w:val="30"/>
              </w:rPr>
              <w:t>20mm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，</w:t>
            </w:r>
            <w:proofErr w:type="gramStart"/>
            <w:r w:rsidRPr="0069254C">
              <w:rPr>
                <w:rFonts w:hint="eastAsia"/>
                <w:kern w:val="2"/>
                <w:sz w:val="30"/>
                <w:szCs w:val="30"/>
              </w:rPr>
              <w:t>且单缝</w:t>
            </w:r>
            <w:proofErr w:type="gramEnd"/>
            <w:r w:rsidRPr="0069254C">
              <w:rPr>
                <w:rFonts w:hint="eastAsia"/>
                <w:kern w:val="2"/>
                <w:sz w:val="30"/>
                <w:szCs w:val="30"/>
              </w:rPr>
              <w:t>拼缝宽度不大于</w:t>
            </w:r>
            <w:r w:rsidRPr="0069254C">
              <w:rPr>
                <w:kern w:val="2"/>
                <w:sz w:val="30"/>
                <w:szCs w:val="30"/>
              </w:rPr>
              <w:t>7mm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。</w:t>
            </w:r>
          </w:p>
        </w:tc>
      </w:tr>
    </w:tbl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</w:p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  <w:r>
        <w:rPr>
          <w:b/>
          <w:szCs w:val="32"/>
        </w:rPr>
        <w:t>3</w:t>
      </w:r>
      <w:r>
        <w:rPr>
          <w:rFonts w:hint="eastAsia"/>
          <w:b/>
          <w:szCs w:val="32"/>
        </w:rPr>
        <w:t>、鱼巢</w:t>
      </w:r>
    </w:p>
    <w:p w:rsidR="00440D62" w:rsidRDefault="00440D62" w:rsidP="00440D62">
      <w:pPr>
        <w:spacing w:line="590" w:lineRule="exact"/>
        <w:jc w:val="center"/>
        <w:rPr>
          <w:b/>
          <w:szCs w:val="32"/>
        </w:rPr>
      </w:pPr>
      <w:r>
        <w:rPr>
          <w:rFonts w:hint="eastAsia"/>
          <w:b/>
          <w:szCs w:val="32"/>
        </w:rPr>
        <w:t>表</w:t>
      </w:r>
      <w:r>
        <w:rPr>
          <w:b/>
          <w:szCs w:val="32"/>
        </w:rPr>
        <w:t xml:space="preserve">3 </w:t>
      </w:r>
      <w:r>
        <w:rPr>
          <w:rFonts w:hint="eastAsia"/>
          <w:b/>
          <w:szCs w:val="32"/>
        </w:rPr>
        <w:t>鱼</w:t>
      </w:r>
      <w:proofErr w:type="gramStart"/>
      <w:r>
        <w:rPr>
          <w:rFonts w:hint="eastAsia"/>
          <w:b/>
          <w:szCs w:val="32"/>
        </w:rPr>
        <w:t>巢一般</w:t>
      </w:r>
      <w:proofErr w:type="gramEnd"/>
      <w:r>
        <w:rPr>
          <w:rFonts w:hint="eastAsia"/>
          <w:b/>
          <w:szCs w:val="32"/>
        </w:rPr>
        <w:t>检验项目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53"/>
        <w:gridCol w:w="1927"/>
        <w:gridCol w:w="4313"/>
      </w:tblGrid>
      <w:tr w:rsidR="00440D62" w:rsidRPr="0069254C" w:rsidTr="00A54A3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项次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检验项目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规定值或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允许偏差（</w:t>
            </w:r>
            <w:r w:rsidRPr="0069254C">
              <w:rPr>
                <w:b/>
                <w:kern w:val="2"/>
                <w:sz w:val="30"/>
                <w:szCs w:val="30"/>
              </w:rPr>
              <w:t>mm</w:t>
            </w: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）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检查方法和频率</w:t>
            </w:r>
          </w:p>
        </w:tc>
      </w:tr>
      <w:tr w:rsidR="00440D62" w:rsidRPr="0069254C" w:rsidTr="00A54A3B">
        <w:trPr>
          <w:trHeight w:val="67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顶面高程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±10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水准仪测量：逐件检查。</w:t>
            </w:r>
          </w:p>
        </w:tc>
      </w:tr>
      <w:tr w:rsidR="00440D62" w:rsidRPr="0069254C" w:rsidTr="00A54A3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长度</w:t>
            </w:r>
            <w:r w:rsidRPr="0069254C">
              <w:rPr>
                <w:kern w:val="2"/>
                <w:sz w:val="30"/>
                <w:szCs w:val="30"/>
              </w:rPr>
              <w:t xml:space="preserve"> 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宽度</w:t>
            </w:r>
            <w:r w:rsidRPr="0069254C">
              <w:rPr>
                <w:kern w:val="2"/>
                <w:sz w:val="30"/>
                <w:szCs w:val="30"/>
              </w:rPr>
              <w:t xml:space="preserve"> 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高度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±10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钢尺测量：逐件检查。</w:t>
            </w:r>
          </w:p>
        </w:tc>
      </w:tr>
      <w:tr w:rsidR="00440D62" w:rsidRPr="0069254C" w:rsidTr="00A54A3B">
        <w:trPr>
          <w:trHeight w:val="1103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lastRenderedPageBreak/>
              <w:t>注</w:t>
            </w:r>
            <w:r>
              <w:rPr>
                <w:rFonts w:hint="eastAsia"/>
                <w:kern w:val="2"/>
                <w:sz w:val="30"/>
                <w:szCs w:val="30"/>
              </w:rPr>
              <w:t>.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根据设计要求、同类现浇混凝土构件工程经验以及专家咨询意见制定。</w:t>
            </w:r>
          </w:p>
        </w:tc>
      </w:tr>
    </w:tbl>
    <w:p w:rsidR="00440D62" w:rsidRDefault="00440D62" w:rsidP="00440D62">
      <w:pPr>
        <w:rPr>
          <w:szCs w:val="24"/>
        </w:rPr>
      </w:pPr>
    </w:p>
    <w:p w:rsidR="00440D62" w:rsidRDefault="00440D62" w:rsidP="00440D62">
      <w:pPr>
        <w:spacing w:line="590" w:lineRule="exact"/>
        <w:ind w:firstLineChars="200" w:firstLine="630"/>
        <w:rPr>
          <w:szCs w:val="32"/>
        </w:rPr>
      </w:pPr>
      <w:r>
        <w:rPr>
          <w:rFonts w:eastAsia="黑体" w:hint="eastAsia"/>
          <w:szCs w:val="32"/>
        </w:rPr>
        <w:t>（二）参照指标。</w:t>
      </w:r>
      <w:r>
        <w:rPr>
          <w:rFonts w:hint="eastAsia"/>
          <w:szCs w:val="32"/>
        </w:rPr>
        <w:t>行业内现有或存在相似工艺的标准要求。</w:t>
      </w:r>
    </w:p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  <w:r>
        <w:rPr>
          <w:b/>
          <w:szCs w:val="32"/>
        </w:rPr>
        <w:t>1</w:t>
      </w:r>
      <w:r>
        <w:rPr>
          <w:rFonts w:hint="eastAsia"/>
          <w:b/>
          <w:szCs w:val="32"/>
        </w:rPr>
        <w:t>、预制箱体</w:t>
      </w:r>
    </w:p>
    <w:p w:rsidR="00440D62" w:rsidRDefault="00440D62" w:rsidP="00440D62">
      <w:pPr>
        <w:spacing w:line="590" w:lineRule="exact"/>
        <w:jc w:val="center"/>
        <w:rPr>
          <w:b/>
          <w:szCs w:val="32"/>
        </w:rPr>
      </w:pPr>
      <w:r>
        <w:rPr>
          <w:rFonts w:hint="eastAsia"/>
          <w:b/>
          <w:szCs w:val="32"/>
        </w:rPr>
        <w:t>表</w:t>
      </w:r>
      <w:r>
        <w:rPr>
          <w:b/>
          <w:szCs w:val="32"/>
        </w:rPr>
        <w:t xml:space="preserve">4 </w:t>
      </w:r>
      <w:r>
        <w:rPr>
          <w:rFonts w:hint="eastAsia"/>
          <w:b/>
          <w:szCs w:val="32"/>
        </w:rPr>
        <w:t>预制箱体一般检验项目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53"/>
        <w:gridCol w:w="1927"/>
        <w:gridCol w:w="4313"/>
      </w:tblGrid>
      <w:tr w:rsidR="00440D62" w:rsidRPr="0069254C" w:rsidTr="00A54A3B">
        <w:trPr>
          <w:trHeight w:val="149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项次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检验项目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规定值或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允许偏差（</w:t>
            </w:r>
            <w:r w:rsidRPr="0069254C">
              <w:rPr>
                <w:b/>
                <w:kern w:val="2"/>
                <w:sz w:val="30"/>
                <w:szCs w:val="30"/>
              </w:rPr>
              <w:t>mm</w:t>
            </w: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）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检查方法和频率</w:t>
            </w:r>
          </w:p>
        </w:tc>
      </w:tr>
      <w:tr w:rsidR="00440D62" w:rsidRPr="0069254C" w:rsidTr="00A54A3B">
        <w:trPr>
          <w:trHeight w:val="138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预留孔洞中心线位置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≤10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逐件检查。</w:t>
            </w:r>
          </w:p>
        </w:tc>
      </w:tr>
      <w:tr w:rsidR="00440D62" w:rsidRPr="0069254C" w:rsidTr="00A54A3B">
        <w:trPr>
          <w:trHeight w:val="1137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注</w:t>
            </w:r>
            <w:r>
              <w:rPr>
                <w:rFonts w:hint="eastAsia"/>
                <w:kern w:val="2"/>
                <w:sz w:val="30"/>
                <w:szCs w:val="30"/>
              </w:rPr>
              <w:t>.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参照《水运工程质量检验标准》（</w:t>
            </w:r>
            <w:r w:rsidRPr="0069254C">
              <w:rPr>
                <w:kern w:val="2"/>
                <w:sz w:val="30"/>
                <w:szCs w:val="30"/>
              </w:rPr>
              <w:t>JTS 257-2008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）中</w:t>
            </w:r>
            <w:r w:rsidRPr="0069254C">
              <w:rPr>
                <w:kern w:val="2"/>
                <w:sz w:val="30"/>
                <w:szCs w:val="30"/>
              </w:rPr>
              <w:t>2.1.6.5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的相关要求制定。</w:t>
            </w:r>
          </w:p>
        </w:tc>
      </w:tr>
    </w:tbl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  <w:r>
        <w:rPr>
          <w:b/>
          <w:szCs w:val="32"/>
        </w:rPr>
        <w:t>2</w:t>
      </w:r>
      <w:r>
        <w:rPr>
          <w:rFonts w:hint="eastAsia"/>
          <w:b/>
          <w:szCs w:val="32"/>
        </w:rPr>
        <w:t>、结构缝灌浆</w:t>
      </w:r>
    </w:p>
    <w:p w:rsidR="00440D62" w:rsidRDefault="00440D62" w:rsidP="00440D62">
      <w:pPr>
        <w:spacing w:line="590" w:lineRule="exact"/>
        <w:ind w:firstLineChars="200" w:firstLine="630"/>
        <w:rPr>
          <w:szCs w:val="32"/>
        </w:rPr>
      </w:pPr>
      <w:r>
        <w:rPr>
          <w:rFonts w:hint="eastAsia"/>
          <w:szCs w:val="32"/>
        </w:rPr>
        <w:t>灌浆所用灌浆料的材料、强度应符合国家现行有关标准的规定及设计要求。</w:t>
      </w:r>
    </w:p>
    <w:p w:rsidR="00440D62" w:rsidRDefault="00440D62" w:rsidP="00440D62">
      <w:pPr>
        <w:spacing w:line="590" w:lineRule="exact"/>
        <w:ind w:firstLineChars="200" w:firstLine="630"/>
        <w:rPr>
          <w:szCs w:val="32"/>
        </w:rPr>
      </w:pPr>
      <w:r>
        <w:rPr>
          <w:rFonts w:hint="eastAsia"/>
          <w:szCs w:val="32"/>
        </w:rPr>
        <w:t>检查数量：按批检验，标准养护</w:t>
      </w:r>
      <w:r>
        <w:rPr>
          <w:szCs w:val="32"/>
        </w:rPr>
        <w:t>28d</w:t>
      </w:r>
      <w:r>
        <w:rPr>
          <w:rFonts w:hint="eastAsia"/>
          <w:szCs w:val="32"/>
        </w:rPr>
        <w:t>后进行抗压强度试验。</w:t>
      </w:r>
    </w:p>
    <w:p w:rsidR="00440D62" w:rsidRDefault="00440D62" w:rsidP="00440D62">
      <w:pPr>
        <w:spacing w:line="590" w:lineRule="exact"/>
        <w:ind w:firstLineChars="200" w:firstLine="630"/>
        <w:rPr>
          <w:szCs w:val="32"/>
        </w:rPr>
      </w:pPr>
      <w:r>
        <w:rPr>
          <w:rFonts w:hint="eastAsia"/>
          <w:szCs w:val="32"/>
        </w:rPr>
        <w:t>检验方法：检查灌浆料强度试验报告及评定记录。</w:t>
      </w:r>
    </w:p>
    <w:p w:rsidR="00440D62" w:rsidRDefault="00440D62" w:rsidP="00440D62">
      <w:pPr>
        <w:spacing w:line="590" w:lineRule="exact"/>
        <w:ind w:firstLineChars="200" w:firstLine="630"/>
        <w:rPr>
          <w:szCs w:val="32"/>
        </w:rPr>
      </w:pPr>
      <w:r>
        <w:rPr>
          <w:rFonts w:hint="eastAsia"/>
          <w:szCs w:val="32"/>
        </w:rPr>
        <w:t>（注：参照《钢筋套筒灌浆连接应用技术规程》（</w:t>
      </w:r>
      <w:r>
        <w:rPr>
          <w:szCs w:val="32"/>
        </w:rPr>
        <w:t>JGJ355-2015</w:t>
      </w:r>
      <w:r>
        <w:rPr>
          <w:rFonts w:hint="eastAsia"/>
          <w:szCs w:val="32"/>
        </w:rPr>
        <w:t>）中</w:t>
      </w:r>
      <w:r>
        <w:rPr>
          <w:szCs w:val="32"/>
        </w:rPr>
        <w:t>7.0.9</w:t>
      </w:r>
      <w:r>
        <w:rPr>
          <w:rFonts w:hint="eastAsia"/>
          <w:szCs w:val="32"/>
        </w:rPr>
        <w:t>的相关要求制定。）</w:t>
      </w:r>
    </w:p>
    <w:p w:rsidR="00440D62" w:rsidRDefault="00440D62" w:rsidP="00440D62">
      <w:pPr>
        <w:rPr>
          <w:szCs w:val="24"/>
        </w:rPr>
      </w:pPr>
    </w:p>
    <w:p w:rsidR="00440D62" w:rsidRDefault="00440D62" w:rsidP="00440D62">
      <w:pPr>
        <w:spacing w:line="590" w:lineRule="exact"/>
        <w:ind w:firstLineChars="200" w:firstLine="630"/>
        <w:rPr>
          <w:szCs w:val="32"/>
        </w:rPr>
      </w:pPr>
      <w:r>
        <w:rPr>
          <w:rFonts w:eastAsia="黑体" w:hint="eastAsia"/>
          <w:szCs w:val="32"/>
        </w:rPr>
        <w:t>（三）参考指标。</w:t>
      </w:r>
      <w:r>
        <w:rPr>
          <w:rFonts w:hint="eastAsia"/>
          <w:szCs w:val="32"/>
        </w:rPr>
        <w:t>提高或调整实测项目评定标准要求的。</w:t>
      </w:r>
    </w:p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  <w:bookmarkStart w:id="0" w:name="_Hlk60130105"/>
      <w:r>
        <w:rPr>
          <w:b/>
          <w:szCs w:val="32"/>
        </w:rPr>
        <w:lastRenderedPageBreak/>
        <w:t>1</w:t>
      </w:r>
      <w:r>
        <w:rPr>
          <w:rFonts w:hint="eastAsia"/>
          <w:b/>
          <w:szCs w:val="32"/>
        </w:rPr>
        <w:t>、预制箱体</w:t>
      </w:r>
      <w:bookmarkEnd w:id="0"/>
    </w:p>
    <w:p w:rsidR="00440D62" w:rsidRDefault="00440D62" w:rsidP="00440D62">
      <w:pPr>
        <w:spacing w:line="590" w:lineRule="exact"/>
        <w:jc w:val="center"/>
        <w:rPr>
          <w:b/>
          <w:szCs w:val="32"/>
        </w:rPr>
      </w:pPr>
      <w:bookmarkStart w:id="1" w:name="_GoBack"/>
      <w:bookmarkEnd w:id="1"/>
      <w:r>
        <w:rPr>
          <w:rFonts w:hint="eastAsia"/>
          <w:b/>
          <w:szCs w:val="32"/>
        </w:rPr>
        <w:t>表</w:t>
      </w:r>
      <w:r>
        <w:rPr>
          <w:b/>
          <w:szCs w:val="32"/>
        </w:rPr>
        <w:t xml:space="preserve">5 </w:t>
      </w:r>
      <w:r>
        <w:rPr>
          <w:rFonts w:hint="eastAsia"/>
          <w:b/>
          <w:szCs w:val="32"/>
        </w:rPr>
        <w:t>预制箱体一般检验项目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988"/>
        <w:gridCol w:w="1351"/>
        <w:gridCol w:w="1641"/>
        <w:gridCol w:w="4313"/>
      </w:tblGrid>
      <w:tr w:rsidR="00440D62" w:rsidRPr="0069254C" w:rsidTr="00A54A3B">
        <w:trPr>
          <w:trHeight w:hRule="exact" w:val="141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项次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检验项目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规定值或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允许偏差（</w:t>
            </w:r>
            <w:r w:rsidRPr="0069254C">
              <w:rPr>
                <w:b/>
                <w:kern w:val="2"/>
                <w:sz w:val="30"/>
                <w:szCs w:val="30"/>
              </w:rPr>
              <w:t>mm</w:t>
            </w: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）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检查方法和频率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1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长度</w:t>
            </w:r>
            <w:r w:rsidRPr="0069254C">
              <w:rPr>
                <w:kern w:val="2"/>
                <w:sz w:val="30"/>
                <w:szCs w:val="30"/>
              </w:rPr>
              <w:t xml:space="preserve"> 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宽度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±5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钢尺测量：逐件检查。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高度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±5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钢尺量或水准仪测量查四角：逐件检查。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3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墙厚度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+10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钢尺</w:t>
            </w:r>
            <w:proofErr w:type="gramStart"/>
            <w:r w:rsidRPr="0069254C">
              <w:rPr>
                <w:rFonts w:hint="eastAsia"/>
                <w:kern w:val="2"/>
                <w:sz w:val="30"/>
                <w:szCs w:val="30"/>
              </w:rPr>
              <w:t>测量每墙中点</w:t>
            </w:r>
            <w:proofErr w:type="gramEnd"/>
            <w:r w:rsidRPr="0069254C">
              <w:rPr>
                <w:rFonts w:hint="eastAsia"/>
                <w:kern w:val="2"/>
                <w:sz w:val="30"/>
                <w:szCs w:val="30"/>
              </w:rPr>
              <w:t>处：逐件检查。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4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顶面对角线差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≤25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钢尺测量：逐件检查。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5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顶面平整度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靠尺和楔形塞尺测量墙顶：逐件检查。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6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外壁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平整度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迎水面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≤5</w:t>
            </w:r>
          </w:p>
        </w:tc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靠尺和塞尺测量垂直两方向：逐件检查。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侧面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≤3</w:t>
            </w:r>
          </w:p>
        </w:tc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</w:p>
        </w:tc>
      </w:tr>
      <w:tr w:rsidR="00440D62" w:rsidRPr="0069254C" w:rsidTr="00A54A3B">
        <w:trPr>
          <w:trHeight w:hRule="exact" w:val="7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7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预留孔洞中心线位置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≤10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逐件检查。</w:t>
            </w:r>
          </w:p>
        </w:tc>
      </w:tr>
      <w:tr w:rsidR="00440D62" w:rsidRPr="0069254C" w:rsidTr="00A54A3B">
        <w:trPr>
          <w:trHeight w:hRule="exact" w:val="794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注：控制标准高于《水运工程质量检验标准》（</w:t>
            </w:r>
            <w:r w:rsidRPr="0069254C">
              <w:rPr>
                <w:kern w:val="2"/>
                <w:sz w:val="30"/>
                <w:szCs w:val="30"/>
              </w:rPr>
              <w:t>JTS257-2008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）中</w:t>
            </w:r>
            <w:r w:rsidRPr="0069254C">
              <w:rPr>
                <w:kern w:val="2"/>
                <w:sz w:val="30"/>
                <w:szCs w:val="30"/>
              </w:rPr>
              <w:t>2.1.6.6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指标。</w:t>
            </w:r>
          </w:p>
        </w:tc>
      </w:tr>
    </w:tbl>
    <w:p w:rsidR="00440D62" w:rsidRDefault="00440D62" w:rsidP="00440D62">
      <w:pPr>
        <w:spacing w:line="590" w:lineRule="exact"/>
        <w:ind w:firstLineChars="200" w:firstLine="633"/>
        <w:rPr>
          <w:b/>
          <w:szCs w:val="32"/>
        </w:rPr>
      </w:pPr>
      <w:r>
        <w:rPr>
          <w:b/>
          <w:szCs w:val="32"/>
        </w:rPr>
        <w:t>2</w:t>
      </w:r>
      <w:r>
        <w:rPr>
          <w:rFonts w:hint="eastAsia"/>
          <w:b/>
          <w:szCs w:val="32"/>
        </w:rPr>
        <w:t>、现浇混凝土基础</w:t>
      </w:r>
    </w:p>
    <w:p w:rsidR="00440D62" w:rsidRDefault="00440D62" w:rsidP="00440D62">
      <w:pPr>
        <w:spacing w:line="590" w:lineRule="exact"/>
        <w:jc w:val="center"/>
        <w:rPr>
          <w:b/>
          <w:szCs w:val="32"/>
        </w:rPr>
      </w:pPr>
      <w:r>
        <w:rPr>
          <w:rFonts w:hint="eastAsia"/>
          <w:b/>
          <w:szCs w:val="32"/>
        </w:rPr>
        <w:t>表</w:t>
      </w:r>
      <w:r>
        <w:rPr>
          <w:b/>
          <w:szCs w:val="32"/>
        </w:rPr>
        <w:t xml:space="preserve">6 </w:t>
      </w:r>
      <w:r>
        <w:rPr>
          <w:rFonts w:hint="eastAsia"/>
          <w:b/>
          <w:szCs w:val="32"/>
        </w:rPr>
        <w:t>现浇混凝土基础一般检验项目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53"/>
        <w:gridCol w:w="1927"/>
        <w:gridCol w:w="4313"/>
      </w:tblGrid>
      <w:tr w:rsidR="00440D62" w:rsidRPr="0069254C" w:rsidTr="00A54A3B">
        <w:trPr>
          <w:trHeight w:val="126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项次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检验项目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规定值或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允许偏差（</w:t>
            </w:r>
            <w:r w:rsidRPr="0069254C">
              <w:rPr>
                <w:b/>
                <w:kern w:val="2"/>
                <w:sz w:val="30"/>
                <w:szCs w:val="30"/>
              </w:rPr>
              <w:t>mm</w:t>
            </w: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）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b/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b/>
                <w:kern w:val="2"/>
                <w:sz w:val="30"/>
                <w:szCs w:val="30"/>
              </w:rPr>
              <w:t>检查方法和频率</w:t>
            </w:r>
          </w:p>
        </w:tc>
      </w:tr>
      <w:tr w:rsidR="00440D62" w:rsidRPr="0069254C" w:rsidTr="00A54A3B">
        <w:trPr>
          <w:trHeight w:val="126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lastRenderedPageBreak/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顶面高程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0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-10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水准仪测量空箱箱体投影面：每</w:t>
            </w:r>
            <w:r w:rsidRPr="0069254C">
              <w:rPr>
                <w:kern w:val="2"/>
                <w:sz w:val="30"/>
                <w:szCs w:val="30"/>
              </w:rPr>
              <w:t>5m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一个断面，且不少于</w:t>
            </w:r>
            <w:r w:rsidRPr="0069254C">
              <w:rPr>
                <w:kern w:val="2"/>
                <w:sz w:val="30"/>
                <w:szCs w:val="30"/>
              </w:rPr>
              <w:t>3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个断面。</w:t>
            </w:r>
          </w:p>
        </w:tc>
      </w:tr>
      <w:tr w:rsidR="00440D62" w:rsidRPr="0069254C" w:rsidTr="00A54A3B">
        <w:trPr>
          <w:trHeight w:val="11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轴线位置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≤20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经纬仪或</w:t>
            </w:r>
            <w:r w:rsidRPr="0069254C">
              <w:rPr>
                <w:kern w:val="2"/>
                <w:sz w:val="30"/>
                <w:szCs w:val="30"/>
              </w:rPr>
              <w:t>GPS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等测量：每</w:t>
            </w:r>
            <w:r w:rsidRPr="0069254C">
              <w:rPr>
                <w:kern w:val="2"/>
                <w:sz w:val="30"/>
                <w:szCs w:val="30"/>
              </w:rPr>
              <w:t>5m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一个断面，且不少于</w:t>
            </w:r>
            <w:r w:rsidRPr="0069254C">
              <w:rPr>
                <w:kern w:val="2"/>
                <w:sz w:val="30"/>
                <w:szCs w:val="30"/>
              </w:rPr>
              <w:t>3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个断面。</w:t>
            </w:r>
          </w:p>
        </w:tc>
      </w:tr>
      <w:tr w:rsidR="00440D62" w:rsidRPr="0069254C" w:rsidTr="00A54A3B">
        <w:trPr>
          <w:trHeight w:val="97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宽度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+20</w:t>
            </w:r>
          </w:p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center"/>
              <w:rPr>
                <w:kern w:val="2"/>
                <w:sz w:val="30"/>
                <w:szCs w:val="30"/>
              </w:rPr>
            </w:pPr>
            <w:r w:rsidRPr="0069254C">
              <w:rPr>
                <w:kern w:val="2"/>
                <w:sz w:val="30"/>
                <w:szCs w:val="30"/>
              </w:rPr>
              <w:t>0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钢尺测量：每</w:t>
            </w:r>
            <w:r w:rsidRPr="0069254C">
              <w:rPr>
                <w:kern w:val="2"/>
                <w:sz w:val="30"/>
                <w:szCs w:val="30"/>
              </w:rPr>
              <w:t>5m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一个断面，且不少于</w:t>
            </w:r>
            <w:r w:rsidRPr="0069254C">
              <w:rPr>
                <w:kern w:val="2"/>
                <w:sz w:val="30"/>
                <w:szCs w:val="30"/>
              </w:rPr>
              <w:t>3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个断面。</w:t>
            </w:r>
          </w:p>
        </w:tc>
      </w:tr>
      <w:tr w:rsidR="00440D62" w:rsidRPr="0069254C" w:rsidTr="00A54A3B">
        <w:trPr>
          <w:trHeight w:val="1257"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62" w:rsidRPr="0069254C" w:rsidRDefault="00440D62" w:rsidP="00A54A3B">
            <w:pPr>
              <w:adjustRightInd w:val="0"/>
              <w:spacing w:line="360" w:lineRule="exact"/>
              <w:ind w:firstLine="0"/>
              <w:jc w:val="left"/>
              <w:rPr>
                <w:kern w:val="2"/>
                <w:sz w:val="30"/>
                <w:szCs w:val="30"/>
              </w:rPr>
            </w:pPr>
            <w:r w:rsidRPr="0069254C">
              <w:rPr>
                <w:rFonts w:hint="eastAsia"/>
                <w:kern w:val="2"/>
                <w:sz w:val="30"/>
                <w:szCs w:val="30"/>
              </w:rPr>
              <w:t>注：控制标准高于《水运工程质量检验标准》（</w:t>
            </w:r>
            <w:r w:rsidRPr="0069254C">
              <w:rPr>
                <w:kern w:val="2"/>
                <w:sz w:val="30"/>
                <w:szCs w:val="30"/>
              </w:rPr>
              <w:t>JTS257-2008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）中</w:t>
            </w:r>
            <w:r w:rsidRPr="0069254C">
              <w:rPr>
                <w:kern w:val="2"/>
                <w:sz w:val="30"/>
                <w:szCs w:val="30"/>
              </w:rPr>
              <w:t>9.5.6</w:t>
            </w:r>
            <w:r w:rsidRPr="0069254C">
              <w:rPr>
                <w:rFonts w:hint="eastAsia"/>
                <w:kern w:val="2"/>
                <w:sz w:val="30"/>
                <w:szCs w:val="30"/>
              </w:rPr>
              <w:t>指标。</w:t>
            </w:r>
          </w:p>
        </w:tc>
      </w:tr>
    </w:tbl>
    <w:p w:rsidR="00440D62" w:rsidRDefault="00440D62" w:rsidP="00440D62">
      <w:pPr>
        <w:ind w:firstLineChars="200" w:firstLine="630"/>
        <w:rPr>
          <w:szCs w:val="24"/>
        </w:rPr>
      </w:pPr>
    </w:p>
    <w:p w:rsidR="00440D62" w:rsidRPr="00960398" w:rsidRDefault="00440D62" w:rsidP="00440D62">
      <w:pPr>
        <w:pStyle w:val="10505"/>
        <w:spacing w:line="640" w:lineRule="atLeast"/>
        <w:rPr>
          <w:rFonts w:hint="eastAsia"/>
          <w:sz w:val="28"/>
          <w:szCs w:val="28"/>
        </w:rPr>
      </w:pPr>
    </w:p>
    <w:p w:rsidR="00935421" w:rsidRPr="00440D62" w:rsidRDefault="00935421" w:rsidP="00440D62"/>
    <w:sectPr w:rsidR="00935421" w:rsidRPr="00440D62" w:rsidSect="00717A47">
      <w:headerReference w:type="default" r:id="rId7"/>
      <w:footerReference w:type="even" r:id="rId8"/>
      <w:footerReference w:type="default" r:id="rId9"/>
      <w:pgSz w:w="11906" w:h="16838"/>
      <w:pgMar w:top="1814" w:right="1531" w:bottom="1985" w:left="1531" w:header="720" w:footer="1474" w:gutter="0"/>
      <w:pgNumType w:start="1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16F" w:rsidRDefault="0009316F" w:rsidP="00935421">
      <w:pPr>
        <w:spacing w:line="240" w:lineRule="auto"/>
      </w:pPr>
      <w:r>
        <w:separator/>
      </w:r>
    </w:p>
  </w:endnote>
  <w:endnote w:type="continuationSeparator" w:id="0">
    <w:p w:rsidR="0009316F" w:rsidRDefault="0009316F" w:rsidP="009354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Default="00601100" w:rsidP="004015E3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Default="00601100" w:rsidP="00876532">
    <w:pPr>
      <w:pStyle w:val="a4"/>
      <w:ind w:leftChars="100" w:left="320" w:rightChars="100" w:right="320"/>
      <w:jc w:val="center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40D62">
      <w:rPr>
        <w:noProof/>
      </w:rPr>
      <w:t>5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16F" w:rsidRDefault="0009316F" w:rsidP="00935421">
      <w:pPr>
        <w:spacing w:line="240" w:lineRule="auto"/>
      </w:pPr>
      <w:r>
        <w:separator/>
      </w:r>
    </w:p>
  </w:footnote>
  <w:footnote w:type="continuationSeparator" w:id="0">
    <w:p w:rsidR="0009316F" w:rsidRDefault="0009316F" w:rsidP="009354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04" w:rsidRDefault="0009316F" w:rsidP="00717A4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DD"/>
    <w:rsid w:val="0009316F"/>
    <w:rsid w:val="00440D62"/>
    <w:rsid w:val="00601100"/>
    <w:rsid w:val="00876532"/>
    <w:rsid w:val="00935421"/>
    <w:rsid w:val="00944DDD"/>
    <w:rsid w:val="00A63DAC"/>
    <w:rsid w:val="00B2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2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3542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5421"/>
    <w:rPr>
      <w:sz w:val="18"/>
      <w:szCs w:val="18"/>
    </w:rPr>
  </w:style>
  <w:style w:type="paragraph" w:styleId="a4">
    <w:name w:val="footer"/>
    <w:basedOn w:val="a"/>
    <w:link w:val="Char0"/>
    <w:unhideWhenUsed/>
    <w:rsid w:val="00935421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5421"/>
    <w:rPr>
      <w:sz w:val="18"/>
      <w:szCs w:val="18"/>
    </w:rPr>
  </w:style>
  <w:style w:type="paragraph" w:customStyle="1" w:styleId="a5">
    <w:name w:val="密级急件"/>
    <w:basedOn w:val="a"/>
    <w:rsid w:val="00935421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6">
    <w:name w:val="文头"/>
    <w:basedOn w:val="a"/>
    <w:rsid w:val="00935421"/>
    <w:pPr>
      <w:adjustRightInd w:val="0"/>
      <w:snapToGrid/>
      <w:spacing w:before="320" w:line="227" w:lineRule="atLeast"/>
      <w:ind w:left="227" w:right="227" w:firstLine="0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7">
    <w:name w:val="caption"/>
    <w:basedOn w:val="a"/>
    <w:next w:val="a"/>
    <w:semiHidden/>
    <w:unhideWhenUsed/>
    <w:qFormat/>
    <w:rsid w:val="00935421"/>
    <w:pPr>
      <w:autoSpaceDE/>
      <w:autoSpaceDN/>
      <w:snapToGrid/>
      <w:spacing w:before="120" w:after="120" w:line="240" w:lineRule="auto"/>
      <w:ind w:firstLine="0"/>
    </w:pPr>
    <w:rPr>
      <w:rFonts w:ascii="Cambria" w:eastAsia="黑体" w:hAnsi="Cambria"/>
      <w:snapToGrid/>
      <w:kern w:val="2"/>
      <w:sz w:val="20"/>
    </w:rPr>
  </w:style>
  <w:style w:type="paragraph" w:customStyle="1" w:styleId="10505">
    <w:name w:val="样式 标题1 + 段前: 0.5 行 段后: 0.5 行"/>
    <w:basedOn w:val="a"/>
    <w:rsid w:val="00440D62"/>
    <w:pPr>
      <w:tabs>
        <w:tab w:val="left" w:pos="9193"/>
        <w:tab w:val="left" w:pos="9827"/>
      </w:tabs>
      <w:spacing w:line="640" w:lineRule="exact"/>
      <w:ind w:firstLine="0"/>
      <w:jc w:val="center"/>
    </w:pPr>
    <w:rPr>
      <w:rFonts w:eastAsia="方正小标宋_GBK" w:cs="宋体"/>
      <w:sz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2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3542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5421"/>
    <w:rPr>
      <w:sz w:val="18"/>
      <w:szCs w:val="18"/>
    </w:rPr>
  </w:style>
  <w:style w:type="paragraph" w:styleId="a4">
    <w:name w:val="footer"/>
    <w:basedOn w:val="a"/>
    <w:link w:val="Char0"/>
    <w:unhideWhenUsed/>
    <w:rsid w:val="00935421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5421"/>
    <w:rPr>
      <w:sz w:val="18"/>
      <w:szCs w:val="18"/>
    </w:rPr>
  </w:style>
  <w:style w:type="paragraph" w:customStyle="1" w:styleId="a5">
    <w:name w:val="密级急件"/>
    <w:basedOn w:val="a"/>
    <w:rsid w:val="00935421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6">
    <w:name w:val="文头"/>
    <w:basedOn w:val="a"/>
    <w:rsid w:val="00935421"/>
    <w:pPr>
      <w:adjustRightInd w:val="0"/>
      <w:snapToGrid/>
      <w:spacing w:before="320" w:line="227" w:lineRule="atLeast"/>
      <w:ind w:left="227" w:right="227" w:firstLine="0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7">
    <w:name w:val="caption"/>
    <w:basedOn w:val="a"/>
    <w:next w:val="a"/>
    <w:semiHidden/>
    <w:unhideWhenUsed/>
    <w:qFormat/>
    <w:rsid w:val="00935421"/>
    <w:pPr>
      <w:autoSpaceDE/>
      <w:autoSpaceDN/>
      <w:snapToGrid/>
      <w:spacing w:before="120" w:after="120" w:line="240" w:lineRule="auto"/>
      <w:ind w:firstLine="0"/>
    </w:pPr>
    <w:rPr>
      <w:rFonts w:ascii="Cambria" w:eastAsia="黑体" w:hAnsi="Cambria"/>
      <w:snapToGrid/>
      <w:kern w:val="2"/>
      <w:sz w:val="20"/>
    </w:rPr>
  </w:style>
  <w:style w:type="paragraph" w:customStyle="1" w:styleId="10505">
    <w:name w:val="样式 标题1 + 段前: 0.5 行 段后: 0.5 行"/>
    <w:basedOn w:val="a"/>
    <w:rsid w:val="00440D62"/>
    <w:pPr>
      <w:tabs>
        <w:tab w:val="left" w:pos="9193"/>
        <w:tab w:val="left" w:pos="9827"/>
      </w:tabs>
      <w:spacing w:line="640" w:lineRule="exact"/>
      <w:ind w:firstLine="0"/>
      <w:jc w:val="center"/>
    </w:pPr>
    <w:rPr>
      <w:rFonts w:eastAsia="方正小标宋_GBK" w:cs="宋体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</dc:creator>
  <cp:keywords/>
  <dc:description/>
  <cp:lastModifiedBy>仲秋</cp:lastModifiedBy>
  <cp:revision>5</cp:revision>
  <dcterms:created xsi:type="dcterms:W3CDTF">2021-02-28T11:30:00Z</dcterms:created>
  <dcterms:modified xsi:type="dcterms:W3CDTF">2021-02-28T11:38:00Z</dcterms:modified>
</cp:coreProperties>
</file>