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6073" w:type="pct"/>
        <w:tblInd w:w="-12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61"/>
        <w:gridCol w:w="12788"/>
      </w:tblGrid>
      <w:tr w14:paraId="73560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BDFFA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案件名称</w:t>
            </w:r>
          </w:p>
        </w:tc>
        <w:tc>
          <w:tcPr>
            <w:tcW w:w="40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2DC2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某某道路货物运输队违法超限运输案</w:t>
            </w:r>
          </w:p>
        </w:tc>
      </w:tr>
      <w:tr w14:paraId="3567A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BC579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行政处罚决定书文号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883D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03133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沿海一交路执〔2026〕87号</w:t>
            </w:r>
          </w:p>
        </w:tc>
      </w:tr>
      <w:tr w14:paraId="2279A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D5D01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被处罚人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07A3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03133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某某道路货物运输队（个体工商户）</w:t>
            </w:r>
          </w:p>
        </w:tc>
      </w:tr>
      <w:tr w14:paraId="25B04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6009B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处罚机关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A22D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江苏省交通运输综合行政执法监督局</w:t>
            </w:r>
          </w:p>
        </w:tc>
      </w:tr>
      <w:tr w14:paraId="278BF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44E43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处罚决定日期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00C9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03133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2026-10-14</w:t>
            </w:r>
          </w:p>
        </w:tc>
      </w:tr>
      <w:tr w14:paraId="25D79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B1DE5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违法事实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088A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2026年10月12日00时19分，当事人某某普通货物道路运输队的驾驶员马强驾驶车辆冀GXXXXX(黄)牵引冀GXXXX挂(黄)重型仓栅式半挂车运输普通货物硅锰合金（吨包）途经G15沈海高速公路灌南东收费站，因涉嫌违法超限运输被动态称重系统抓拍，该车为六轴载货汽车，车货总质量限定标准为49吨，经检测该车车货总质量为95.85吨，超限质量：46.85吨，超限率：95.61%。经调查核实，该车车辆所有人为：某某普通货物道路运输队。某某普通货物道路运输队涉嫌违法超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限运输。</w:t>
            </w:r>
          </w:p>
        </w:tc>
      </w:tr>
      <w:tr w14:paraId="73C97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10E24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处罚依据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8043A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《中华人民共和国公路法》第七十六条第五项、《公路安全保护条例》第六十四条、《超限运输车辆行驶公路管理规定》第四十三条第一款第二项</w:t>
            </w:r>
          </w:p>
        </w:tc>
      </w:tr>
      <w:tr w14:paraId="1FCB4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CC223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处罚类别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4D08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罚款</w:t>
            </w:r>
          </w:p>
        </w:tc>
      </w:tr>
      <w:tr w14:paraId="24E9D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5116B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处罚内容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39B2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罚款8400元</w:t>
            </w:r>
          </w:p>
        </w:tc>
      </w:tr>
      <w:tr w14:paraId="1B583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</w:trPr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97B0B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公开时间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7267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2026-10-21至2027-01-21</w:t>
            </w:r>
          </w:p>
        </w:tc>
      </w:tr>
    </w:tbl>
    <w:p w14:paraId="466184C5"/>
    <w:sectPr>
      <w:pgSz w:w="16838" w:h="11906" w:orient="landscape"/>
      <w:pgMar w:top="1020" w:right="2098" w:bottom="113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F9B"/>
    <w:rsid w:val="00AA5F9B"/>
    <w:rsid w:val="40761CCA"/>
    <w:rsid w:val="68BB5D8C"/>
    <w:rsid w:val="690D582F"/>
    <w:rsid w:val="7DA5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375</Words>
  <Characters>442</Characters>
  <Lines>0</Lines>
  <Paragraphs>0</Paragraphs>
  <TotalTime>0</TotalTime>
  <ScaleCrop>false</ScaleCrop>
  <LinksUpToDate>false</LinksUpToDate>
  <CharactersWithSpaces>442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2026-10-21T07:08:00Z</dcterms:created>
  <dc:creator>zhangqi</dc:creator>
  <cp:lastModifiedBy>zhangqi</cp:lastModifiedBy>
  <dcterms:modified xsi:type="dcterms:W3CDTF">2026-10-21T07:53:12Z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2FF73D67705C427CADEE0080B16E8E86_11</vt:lpwstr>
  </property>
  <property fmtid="{D5CDD505-2E9C-101B-9397-08002B2CF9AE}" pid="4" name="KSOTemplateDocerSaveRecord">
    <vt:lpwstr>eyJoZGlkIjoiNGQ2MTZiNGM2ZWRkMDVjZGUwMDQ3MzY2YzMwMjAxMGIiLCJ1c2VySWQiOiI0ODEyMTA2ODAifQ==</vt:lpwstr>
  </property>
</Properties>
</file>