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D2" w:rsidRDefault="00E850D2" w:rsidP="00E850D2">
      <w:pPr>
        <w:pStyle w:val="3"/>
        <w:rPr>
          <w:b w:val="0"/>
          <w:bCs w:val="0"/>
          <w:sz w:val="24"/>
          <w:szCs w:val="24"/>
        </w:rPr>
      </w:pPr>
      <w:bookmarkStart w:id="0" w:name="_Toc17753"/>
      <w:bookmarkStart w:id="1" w:name="_Toc21233"/>
      <w:r>
        <w:rPr>
          <w:rFonts w:hint="eastAsia"/>
          <w:b w:val="0"/>
          <w:bCs w:val="0"/>
          <w:sz w:val="24"/>
          <w:szCs w:val="24"/>
        </w:rPr>
        <w:t>附件</w:t>
      </w:r>
      <w:r>
        <w:rPr>
          <w:rFonts w:hint="eastAsia"/>
          <w:b w:val="0"/>
          <w:bCs w:val="0"/>
          <w:sz w:val="24"/>
          <w:szCs w:val="24"/>
        </w:rPr>
        <w:t>1</w:t>
      </w:r>
      <w:r>
        <w:rPr>
          <w:rFonts w:hint="eastAsia"/>
          <w:b w:val="0"/>
          <w:bCs w:val="0"/>
          <w:sz w:val="24"/>
          <w:szCs w:val="24"/>
        </w:rPr>
        <w:t>：</w:t>
      </w:r>
      <w:r w:rsidR="00D300B6" w:rsidRPr="00D300B6">
        <w:rPr>
          <w:rFonts w:hint="eastAsia"/>
          <w:b w:val="0"/>
          <w:bCs w:val="0"/>
          <w:sz w:val="24"/>
          <w:szCs w:val="24"/>
        </w:rPr>
        <w:t>调整后的《主要从业人员信用评价实施细则（试行）》评价标准分值表</w:t>
      </w:r>
      <w:bookmarkEnd w:id="0"/>
      <w:bookmarkEnd w:id="1"/>
    </w:p>
    <w:tbl>
      <w:tblPr>
        <w:tblW w:w="10461" w:type="dxa"/>
        <w:tblLayout w:type="fixed"/>
        <w:tblCellMar>
          <w:top w:w="15" w:type="dxa"/>
          <w:left w:w="15" w:type="dxa"/>
          <w:bottom w:w="15" w:type="dxa"/>
          <w:right w:w="15" w:type="dxa"/>
        </w:tblCellMar>
        <w:tblLook w:val="04A0" w:firstRow="1" w:lastRow="0" w:firstColumn="1" w:lastColumn="0" w:noHBand="0" w:noVBand="1"/>
      </w:tblPr>
      <w:tblGrid>
        <w:gridCol w:w="583"/>
        <w:gridCol w:w="834"/>
        <w:gridCol w:w="15"/>
        <w:gridCol w:w="328"/>
        <w:gridCol w:w="97"/>
        <w:gridCol w:w="1205"/>
        <w:gridCol w:w="780"/>
        <w:gridCol w:w="567"/>
        <w:gridCol w:w="813"/>
        <w:gridCol w:w="1161"/>
        <w:gridCol w:w="11"/>
        <w:gridCol w:w="2126"/>
        <w:gridCol w:w="1941"/>
      </w:tblGrid>
      <w:tr w:rsidR="00E850D2" w:rsidTr="00F07E00">
        <w:trPr>
          <w:gridAfter w:val="1"/>
          <w:wAfter w:w="1941" w:type="dxa"/>
          <w:trHeight w:val="561"/>
        </w:trPr>
        <w:tc>
          <w:tcPr>
            <w:tcW w:w="583"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序号</w:t>
            </w:r>
          </w:p>
        </w:tc>
        <w:tc>
          <w:tcPr>
            <w:tcW w:w="2479" w:type="dxa"/>
            <w:gridSpan w:val="5"/>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数据项名称</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内容</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分值</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备注</w:t>
            </w:r>
          </w:p>
        </w:tc>
      </w:tr>
      <w:tr w:rsidR="00E850D2" w:rsidTr="00F07E00">
        <w:trPr>
          <w:gridAfter w:val="1"/>
          <w:wAfter w:w="1941" w:type="dxa"/>
          <w:trHeight w:val="467"/>
        </w:trPr>
        <w:tc>
          <w:tcPr>
            <w:tcW w:w="8520" w:type="dxa"/>
            <w:gridSpan w:val="12"/>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textAlignment w:val="center"/>
              <w:rPr>
                <w:rFonts w:ascii="宋体" w:hAnsi="宋体" w:cs="宋体"/>
                <w:b/>
                <w:color w:val="000000"/>
                <w:sz w:val="16"/>
                <w:szCs w:val="16"/>
              </w:rPr>
            </w:pPr>
            <w:r w:rsidRPr="00C35217">
              <w:rPr>
                <w:rFonts w:ascii="宋体" w:hAnsi="宋体" w:cs="宋体" w:hint="eastAsia"/>
                <w:b/>
                <w:color w:val="000000"/>
                <w:kern w:val="0"/>
                <w:sz w:val="16"/>
                <w:szCs w:val="16"/>
              </w:rPr>
              <w:t>一、个人基本信息</w:t>
            </w:r>
            <w:r w:rsidR="00C35217" w:rsidRPr="00C35217">
              <w:rPr>
                <w:rFonts w:ascii="宋体" w:hAnsi="宋体" w:cs="宋体" w:hint="eastAsia"/>
                <w:b/>
                <w:color w:val="000000"/>
                <w:kern w:val="0"/>
                <w:sz w:val="16"/>
                <w:szCs w:val="16"/>
              </w:rPr>
              <w:t>（</w:t>
            </w:r>
            <w:r w:rsidRPr="00C35217">
              <w:rPr>
                <w:rFonts w:ascii="宋体" w:hAnsi="宋体" w:cs="宋体" w:hint="eastAsia"/>
                <w:b/>
                <w:color w:val="000000"/>
                <w:kern w:val="0"/>
                <w:sz w:val="16"/>
                <w:szCs w:val="16"/>
              </w:rPr>
              <w:t>100分）</w:t>
            </w:r>
          </w:p>
        </w:tc>
      </w:tr>
      <w:tr w:rsidR="00E850D2" w:rsidTr="00F07E00">
        <w:trPr>
          <w:gridAfter w:val="1"/>
          <w:wAfter w:w="1941" w:type="dxa"/>
          <w:trHeight w:val="435"/>
        </w:trPr>
        <w:tc>
          <w:tcPr>
            <w:tcW w:w="583" w:type="dxa"/>
            <w:tcBorders>
              <w:top w:val="single" w:sz="4" w:space="0" w:color="auto"/>
              <w:left w:val="single" w:sz="4" w:space="0" w:color="auto"/>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1</w:t>
            </w:r>
          </w:p>
        </w:tc>
        <w:tc>
          <w:tcPr>
            <w:tcW w:w="2479" w:type="dxa"/>
            <w:gridSpan w:val="5"/>
            <w:tcBorders>
              <w:top w:val="single" w:sz="4" w:space="0" w:color="auto"/>
              <w:left w:val="single" w:sz="4" w:space="0" w:color="000000"/>
              <w:bottom w:val="single" w:sz="4" w:space="0" w:color="auto"/>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姓名*</w:t>
            </w:r>
          </w:p>
        </w:tc>
        <w:tc>
          <w:tcPr>
            <w:tcW w:w="2160" w:type="dxa"/>
            <w:gridSpan w:val="3"/>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72" w:type="dxa"/>
            <w:gridSpan w:val="2"/>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w:t>
            </w:r>
          </w:p>
        </w:tc>
        <w:tc>
          <w:tcPr>
            <w:tcW w:w="2126" w:type="dxa"/>
            <w:tcBorders>
              <w:top w:val="single" w:sz="4" w:space="0" w:color="auto"/>
              <w:left w:val="single" w:sz="4" w:space="0" w:color="000000"/>
              <w:bottom w:val="single" w:sz="4" w:space="0" w:color="auto"/>
              <w:right w:val="single" w:sz="4" w:space="0" w:color="auto"/>
            </w:tcBorders>
            <w:vAlign w:val="center"/>
          </w:tcPr>
          <w:p w:rsidR="00E850D2" w:rsidRPr="00C35217" w:rsidRDefault="00E850D2" w:rsidP="00DE64FE">
            <w:pPr>
              <w:jc w:val="center"/>
              <w:textAlignment w:val="center"/>
              <w:rPr>
                <w:rFonts w:ascii="宋体" w:hAnsi="宋体" w:cs="宋体"/>
                <w:color w:val="000000"/>
                <w:sz w:val="16"/>
                <w:szCs w:val="16"/>
              </w:rPr>
            </w:pPr>
          </w:p>
        </w:tc>
      </w:tr>
      <w:tr w:rsidR="00E850D2" w:rsidTr="00F07E00">
        <w:trPr>
          <w:gridAfter w:val="1"/>
          <w:wAfter w:w="1941" w:type="dxa"/>
          <w:trHeight w:val="435"/>
        </w:trPr>
        <w:tc>
          <w:tcPr>
            <w:tcW w:w="583" w:type="dxa"/>
            <w:tcBorders>
              <w:top w:val="single" w:sz="4" w:space="0" w:color="auto"/>
              <w:left w:val="single" w:sz="4" w:space="0" w:color="auto"/>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2</w:t>
            </w:r>
          </w:p>
        </w:tc>
        <w:tc>
          <w:tcPr>
            <w:tcW w:w="2479" w:type="dxa"/>
            <w:gridSpan w:val="5"/>
            <w:tcBorders>
              <w:top w:val="single" w:sz="4" w:space="0" w:color="auto"/>
              <w:left w:val="single" w:sz="4" w:space="0" w:color="000000"/>
              <w:bottom w:val="single" w:sz="4" w:space="0" w:color="auto"/>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身份证号码*</w:t>
            </w:r>
          </w:p>
        </w:tc>
        <w:tc>
          <w:tcPr>
            <w:tcW w:w="2160" w:type="dxa"/>
            <w:gridSpan w:val="3"/>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72" w:type="dxa"/>
            <w:gridSpan w:val="2"/>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w:t>
            </w:r>
          </w:p>
        </w:tc>
        <w:tc>
          <w:tcPr>
            <w:tcW w:w="2126" w:type="dxa"/>
            <w:tcBorders>
              <w:top w:val="single" w:sz="4" w:space="0" w:color="auto"/>
              <w:left w:val="single" w:sz="4" w:space="0" w:color="000000"/>
              <w:bottom w:val="single" w:sz="4" w:space="0" w:color="auto"/>
              <w:right w:val="single" w:sz="4" w:space="0" w:color="auto"/>
            </w:tcBorders>
            <w:vAlign w:val="center"/>
          </w:tcPr>
          <w:p w:rsidR="00E850D2" w:rsidRPr="00C35217" w:rsidRDefault="00E850D2" w:rsidP="00DE64FE">
            <w:pPr>
              <w:jc w:val="center"/>
              <w:textAlignment w:val="center"/>
              <w:rPr>
                <w:rFonts w:ascii="宋体" w:hAnsi="宋体" w:cs="宋体"/>
                <w:color w:val="000000"/>
                <w:sz w:val="16"/>
                <w:szCs w:val="16"/>
              </w:rPr>
            </w:pPr>
          </w:p>
        </w:tc>
      </w:tr>
      <w:tr w:rsidR="00E850D2" w:rsidTr="00F07E00">
        <w:trPr>
          <w:gridAfter w:val="1"/>
          <w:wAfter w:w="1941" w:type="dxa"/>
          <w:trHeight w:val="401"/>
        </w:trPr>
        <w:tc>
          <w:tcPr>
            <w:tcW w:w="583" w:type="dxa"/>
            <w:tcBorders>
              <w:top w:val="single" w:sz="4" w:space="0" w:color="auto"/>
              <w:left w:val="single" w:sz="4" w:space="0" w:color="auto"/>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3</w:t>
            </w:r>
          </w:p>
        </w:tc>
        <w:tc>
          <w:tcPr>
            <w:tcW w:w="2479" w:type="dxa"/>
            <w:gridSpan w:val="5"/>
            <w:tcBorders>
              <w:top w:val="single" w:sz="4" w:space="0" w:color="auto"/>
              <w:left w:val="single" w:sz="4" w:space="0" w:color="000000"/>
              <w:bottom w:val="single" w:sz="4" w:space="0" w:color="auto"/>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联系电话*</w:t>
            </w:r>
          </w:p>
        </w:tc>
        <w:tc>
          <w:tcPr>
            <w:tcW w:w="2160" w:type="dxa"/>
            <w:gridSpan w:val="3"/>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72" w:type="dxa"/>
            <w:gridSpan w:val="2"/>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w:t>
            </w:r>
          </w:p>
        </w:tc>
        <w:tc>
          <w:tcPr>
            <w:tcW w:w="2126" w:type="dxa"/>
            <w:tcBorders>
              <w:top w:val="single" w:sz="4" w:space="0" w:color="auto"/>
              <w:left w:val="single" w:sz="4" w:space="0" w:color="000000"/>
              <w:bottom w:val="single" w:sz="4" w:space="0" w:color="auto"/>
              <w:right w:val="single" w:sz="4" w:space="0" w:color="auto"/>
            </w:tcBorders>
            <w:vAlign w:val="center"/>
          </w:tcPr>
          <w:p w:rsidR="00E850D2" w:rsidRPr="00C35217" w:rsidRDefault="00E850D2" w:rsidP="00DE64FE">
            <w:pPr>
              <w:jc w:val="left"/>
              <w:textAlignment w:val="center"/>
              <w:rPr>
                <w:rFonts w:ascii="宋体" w:hAnsi="宋体" w:cs="宋体"/>
                <w:color w:val="000000"/>
                <w:sz w:val="16"/>
                <w:szCs w:val="16"/>
              </w:rPr>
            </w:pPr>
            <w:r w:rsidRPr="00C35217">
              <w:rPr>
                <w:rFonts w:ascii="宋体" w:hAnsi="宋体" w:cs="宋体" w:hint="eastAsia"/>
                <w:color w:val="000000"/>
                <w:sz w:val="16"/>
                <w:szCs w:val="16"/>
              </w:rPr>
              <w:t>保密，仅作为紧急联系或CA验证码时使用</w:t>
            </w:r>
          </w:p>
        </w:tc>
      </w:tr>
      <w:tr w:rsidR="00E850D2" w:rsidTr="00F07E00">
        <w:trPr>
          <w:gridAfter w:val="1"/>
          <w:wAfter w:w="1941" w:type="dxa"/>
          <w:trHeight w:val="312"/>
        </w:trPr>
        <w:tc>
          <w:tcPr>
            <w:tcW w:w="583" w:type="dxa"/>
            <w:vMerge w:val="restart"/>
            <w:tcBorders>
              <w:top w:val="single" w:sz="4" w:space="0" w:color="auto"/>
              <w:left w:val="single" w:sz="4" w:space="0" w:color="auto"/>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4</w:t>
            </w:r>
          </w:p>
        </w:tc>
        <w:tc>
          <w:tcPr>
            <w:tcW w:w="1177" w:type="dxa"/>
            <w:gridSpan w:val="3"/>
            <w:vMerge w:val="restart"/>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工作单位*</w:t>
            </w:r>
          </w:p>
        </w:tc>
        <w:tc>
          <w:tcPr>
            <w:tcW w:w="1302" w:type="dxa"/>
            <w:gridSpan w:val="2"/>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工作单位</w:t>
            </w:r>
          </w:p>
        </w:tc>
        <w:tc>
          <w:tcPr>
            <w:tcW w:w="2160" w:type="dxa"/>
            <w:gridSpan w:val="3"/>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72" w:type="dxa"/>
            <w:gridSpan w:val="2"/>
            <w:tcBorders>
              <w:top w:val="single" w:sz="4" w:space="0" w:color="auto"/>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26" w:type="dxa"/>
            <w:vMerge w:val="restart"/>
            <w:tcBorders>
              <w:top w:val="single" w:sz="4" w:space="0" w:color="auto"/>
              <w:left w:val="single" w:sz="4" w:space="0" w:color="000000"/>
              <w:bottom w:val="single" w:sz="4" w:space="0" w:color="auto"/>
              <w:right w:val="single" w:sz="4" w:space="0" w:color="auto"/>
            </w:tcBorders>
            <w:vAlign w:val="center"/>
          </w:tcPr>
          <w:p w:rsidR="00E850D2" w:rsidRPr="00C35217" w:rsidRDefault="00E850D2" w:rsidP="00DE64FE">
            <w:pPr>
              <w:jc w:val="left"/>
              <w:textAlignment w:val="center"/>
              <w:rPr>
                <w:rFonts w:ascii="宋体" w:hAnsi="宋体" w:cs="宋体"/>
                <w:color w:val="000000"/>
                <w:sz w:val="16"/>
                <w:szCs w:val="16"/>
              </w:rPr>
            </w:pPr>
          </w:p>
        </w:tc>
      </w:tr>
      <w:tr w:rsidR="00E850D2" w:rsidTr="00F07E00">
        <w:trPr>
          <w:gridAfter w:val="1"/>
          <w:wAfter w:w="1941" w:type="dxa"/>
          <w:trHeight w:val="232"/>
        </w:trPr>
        <w:tc>
          <w:tcPr>
            <w:tcW w:w="583" w:type="dxa"/>
            <w:vMerge/>
            <w:tcBorders>
              <w:top w:val="single" w:sz="4" w:space="0" w:color="auto"/>
              <w:left w:val="single" w:sz="4" w:space="0" w:color="auto"/>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77" w:type="dxa"/>
            <w:gridSpan w:val="3"/>
            <w:vMerge/>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302" w:type="dxa"/>
            <w:gridSpan w:val="2"/>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任职</w:t>
            </w:r>
          </w:p>
        </w:tc>
        <w:tc>
          <w:tcPr>
            <w:tcW w:w="2160" w:type="dxa"/>
            <w:gridSpan w:val="3"/>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72" w:type="dxa"/>
            <w:gridSpan w:val="2"/>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26" w:type="dxa"/>
            <w:vMerge/>
            <w:tcBorders>
              <w:top w:val="single" w:sz="4" w:space="0" w:color="auto"/>
              <w:left w:val="single" w:sz="4" w:space="0" w:color="000000"/>
              <w:right w:val="single" w:sz="4" w:space="0" w:color="auto"/>
            </w:tcBorders>
            <w:vAlign w:val="center"/>
          </w:tcPr>
          <w:p w:rsidR="00E850D2" w:rsidRPr="00C35217" w:rsidRDefault="00E850D2" w:rsidP="00DE64FE">
            <w:pPr>
              <w:jc w:val="center"/>
              <w:rPr>
                <w:rFonts w:ascii="宋体" w:hAnsi="宋体" w:cs="宋体"/>
                <w:color w:val="000000"/>
                <w:sz w:val="16"/>
                <w:szCs w:val="16"/>
              </w:rPr>
            </w:pPr>
          </w:p>
        </w:tc>
      </w:tr>
      <w:tr w:rsidR="00E850D2" w:rsidTr="00F07E00">
        <w:trPr>
          <w:gridAfter w:val="1"/>
          <w:wAfter w:w="1941" w:type="dxa"/>
          <w:trHeight w:val="308"/>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5</w:t>
            </w:r>
          </w:p>
        </w:tc>
        <w:tc>
          <w:tcPr>
            <w:tcW w:w="2479" w:type="dxa"/>
            <w:gridSpan w:val="5"/>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学历*</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高中</w:t>
            </w:r>
          </w:p>
        </w:tc>
        <w:tc>
          <w:tcPr>
            <w:tcW w:w="1172" w:type="dxa"/>
            <w:gridSpan w:val="2"/>
            <w:vMerge w:val="restart"/>
            <w:tcBorders>
              <w:top w:val="single" w:sz="4" w:space="0" w:color="000000"/>
              <w:left w:val="single" w:sz="4" w:space="0" w:color="000000"/>
              <w:right w:val="single" w:sz="4" w:space="0" w:color="000000"/>
            </w:tcBorders>
            <w:vAlign w:val="center"/>
          </w:tcPr>
          <w:p w:rsidR="00E850D2" w:rsidRPr="00C35217" w:rsidRDefault="006D000D"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25</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p>
        </w:tc>
      </w:tr>
      <w:tr w:rsidR="00E850D2" w:rsidTr="00F07E00">
        <w:trPr>
          <w:gridAfter w:val="1"/>
          <w:wAfter w:w="1941" w:type="dxa"/>
          <w:trHeight w:val="370"/>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中专或职业技术学校（院）</w:t>
            </w:r>
          </w:p>
        </w:tc>
        <w:tc>
          <w:tcPr>
            <w:tcW w:w="1172" w:type="dxa"/>
            <w:gridSpan w:val="2"/>
            <w:vMerge/>
            <w:tcBorders>
              <w:left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248"/>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专科</w:t>
            </w:r>
          </w:p>
        </w:tc>
        <w:tc>
          <w:tcPr>
            <w:tcW w:w="1172" w:type="dxa"/>
            <w:gridSpan w:val="2"/>
            <w:vMerge/>
            <w:tcBorders>
              <w:left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338"/>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本科</w:t>
            </w:r>
          </w:p>
        </w:tc>
        <w:tc>
          <w:tcPr>
            <w:tcW w:w="1172" w:type="dxa"/>
            <w:gridSpan w:val="2"/>
            <w:vMerge/>
            <w:tcBorders>
              <w:left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230"/>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硕士</w:t>
            </w:r>
          </w:p>
        </w:tc>
        <w:tc>
          <w:tcPr>
            <w:tcW w:w="1172" w:type="dxa"/>
            <w:gridSpan w:val="2"/>
            <w:vMerge/>
            <w:tcBorders>
              <w:left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306"/>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博士</w:t>
            </w:r>
          </w:p>
        </w:tc>
        <w:tc>
          <w:tcPr>
            <w:tcW w:w="1172" w:type="dxa"/>
            <w:gridSpan w:val="2"/>
            <w:vMerge/>
            <w:tcBorders>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226"/>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6</w:t>
            </w:r>
          </w:p>
          <w:p w:rsidR="00E850D2" w:rsidRPr="00C35217" w:rsidRDefault="00E850D2" w:rsidP="00DE64FE">
            <w:pPr>
              <w:jc w:val="center"/>
              <w:textAlignment w:val="center"/>
              <w:rPr>
                <w:rFonts w:ascii="宋体" w:hAnsi="宋体" w:cs="宋体"/>
                <w:color w:val="000000"/>
                <w:sz w:val="16"/>
                <w:szCs w:val="16"/>
              </w:rPr>
            </w:pPr>
          </w:p>
        </w:tc>
        <w:tc>
          <w:tcPr>
            <w:tcW w:w="2479" w:type="dxa"/>
            <w:gridSpan w:val="5"/>
            <w:vMerge w:val="restart"/>
            <w:tcBorders>
              <w:top w:val="single" w:sz="4" w:space="0" w:color="000000"/>
              <w:left w:val="single" w:sz="4" w:space="0" w:color="000000"/>
              <w:bottom w:val="single" w:sz="4" w:space="0" w:color="000000"/>
              <w:right w:val="single" w:sz="4" w:space="0" w:color="auto"/>
            </w:tcBorders>
            <w:vAlign w:val="center"/>
          </w:tcPr>
          <w:p w:rsidR="00E850D2" w:rsidRPr="00C35217" w:rsidRDefault="00E850D2" w:rsidP="00DE64FE">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从事专业*</w:t>
            </w:r>
          </w:p>
        </w:tc>
        <w:tc>
          <w:tcPr>
            <w:tcW w:w="2160" w:type="dxa"/>
            <w:gridSpan w:val="3"/>
            <w:tcBorders>
              <w:top w:val="single" w:sz="4" w:space="0" w:color="000000"/>
              <w:left w:val="single" w:sz="4" w:space="0" w:color="auto"/>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公路水运工程类专业</w:t>
            </w:r>
          </w:p>
        </w:tc>
        <w:tc>
          <w:tcPr>
            <w:tcW w:w="1172" w:type="dxa"/>
            <w:gridSpan w:val="2"/>
            <w:vMerge w:val="restart"/>
            <w:tcBorders>
              <w:top w:val="single" w:sz="4" w:space="0" w:color="000000"/>
              <w:left w:val="single" w:sz="4" w:space="0" w:color="000000"/>
              <w:right w:val="single" w:sz="4" w:space="0" w:color="000000"/>
            </w:tcBorders>
            <w:vAlign w:val="center"/>
          </w:tcPr>
          <w:p w:rsidR="00E850D2" w:rsidRPr="00C35217" w:rsidRDefault="006D000D"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25</w:t>
            </w:r>
          </w:p>
        </w:tc>
        <w:tc>
          <w:tcPr>
            <w:tcW w:w="2126" w:type="dxa"/>
            <w:vMerge w:val="restart"/>
            <w:tcBorders>
              <w:top w:val="single" w:sz="4" w:space="0" w:color="000000"/>
              <w:left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E850D2" w:rsidTr="00F07E00">
        <w:trPr>
          <w:gridAfter w:val="1"/>
          <w:wAfter w:w="1941" w:type="dxa"/>
          <w:trHeight w:val="31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auto"/>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auto"/>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相关工程类专业</w:t>
            </w:r>
          </w:p>
        </w:tc>
        <w:tc>
          <w:tcPr>
            <w:tcW w:w="1172" w:type="dxa"/>
            <w:gridSpan w:val="2"/>
            <w:vMerge/>
            <w:tcBorders>
              <w:left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p>
        </w:tc>
        <w:tc>
          <w:tcPr>
            <w:tcW w:w="2126" w:type="dxa"/>
            <w:vMerge/>
            <w:tcBorders>
              <w:left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E850D2" w:rsidTr="00F07E00">
        <w:trPr>
          <w:gridAfter w:val="1"/>
          <w:wAfter w:w="1941" w:type="dxa"/>
          <w:trHeight w:val="236"/>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auto"/>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auto"/>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其他专业</w:t>
            </w:r>
          </w:p>
        </w:tc>
        <w:tc>
          <w:tcPr>
            <w:tcW w:w="1172" w:type="dxa"/>
            <w:gridSpan w:val="2"/>
            <w:vMerge/>
            <w:tcBorders>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p>
        </w:tc>
        <w:tc>
          <w:tcPr>
            <w:tcW w:w="2126" w:type="dxa"/>
            <w:vMerge/>
            <w:tcBorders>
              <w:left w:val="single" w:sz="4" w:space="0" w:color="000000"/>
              <w:bottom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24197B" w:rsidTr="00F07E00">
        <w:trPr>
          <w:gridAfter w:val="1"/>
          <w:wAfter w:w="1941" w:type="dxa"/>
          <w:trHeight w:val="1234"/>
        </w:trPr>
        <w:tc>
          <w:tcPr>
            <w:tcW w:w="583" w:type="dxa"/>
            <w:vMerge w:val="restart"/>
            <w:tcBorders>
              <w:top w:val="single" w:sz="4" w:space="0" w:color="000000"/>
              <w:left w:val="single" w:sz="4" w:space="0" w:color="000000"/>
              <w:right w:val="single" w:sz="4" w:space="0" w:color="000000"/>
            </w:tcBorders>
            <w:vAlign w:val="center"/>
          </w:tcPr>
          <w:p w:rsidR="0024197B" w:rsidRPr="00C35217" w:rsidRDefault="0024197B" w:rsidP="00DE64FE">
            <w:pPr>
              <w:jc w:val="center"/>
              <w:textAlignment w:val="center"/>
              <w:rPr>
                <w:rFonts w:ascii="宋体" w:hAnsi="宋体" w:cs="宋体"/>
                <w:bCs/>
                <w:color w:val="000000"/>
                <w:kern w:val="0"/>
                <w:sz w:val="16"/>
                <w:szCs w:val="16"/>
              </w:rPr>
            </w:pPr>
            <w:r w:rsidRPr="00C35217">
              <w:rPr>
                <w:rFonts w:ascii="宋体" w:hAnsi="宋体" w:cs="宋体" w:hint="eastAsia"/>
                <w:bCs/>
                <w:color w:val="000000"/>
                <w:kern w:val="0"/>
                <w:sz w:val="16"/>
                <w:szCs w:val="16"/>
              </w:rPr>
              <w:t>7</w:t>
            </w:r>
          </w:p>
        </w:tc>
        <w:tc>
          <w:tcPr>
            <w:tcW w:w="2479" w:type="dxa"/>
            <w:gridSpan w:val="5"/>
            <w:vMerge w:val="restart"/>
            <w:tcBorders>
              <w:top w:val="single" w:sz="4" w:space="0" w:color="000000"/>
              <w:left w:val="single" w:sz="4" w:space="0" w:color="000000"/>
              <w:right w:val="single" w:sz="4" w:space="0" w:color="auto"/>
            </w:tcBorders>
            <w:vAlign w:val="center"/>
          </w:tcPr>
          <w:p w:rsidR="0024197B" w:rsidRPr="00C35217" w:rsidRDefault="0024197B" w:rsidP="00DE64FE">
            <w:pPr>
              <w:jc w:val="left"/>
              <w:textAlignment w:val="center"/>
              <w:rPr>
                <w:rFonts w:ascii="宋体" w:hAnsi="宋体" w:cs="宋体"/>
                <w:bCs/>
                <w:color w:val="000000"/>
                <w:kern w:val="0"/>
                <w:sz w:val="16"/>
                <w:szCs w:val="16"/>
              </w:rPr>
            </w:pPr>
            <w:r w:rsidRPr="00C35217">
              <w:rPr>
                <w:rFonts w:ascii="宋体" w:hAnsi="宋体" w:cs="宋体" w:hint="eastAsia"/>
                <w:bCs/>
                <w:color w:val="000000"/>
                <w:kern w:val="0"/>
                <w:sz w:val="16"/>
                <w:szCs w:val="16"/>
              </w:rPr>
              <w:t>信用承诺*</w:t>
            </w:r>
            <w:r>
              <w:rPr>
                <w:rFonts w:ascii="宋体" w:hAnsi="宋体" w:cs="宋体" w:hint="eastAsia"/>
                <w:bCs/>
                <w:color w:val="000000"/>
                <w:kern w:val="0"/>
                <w:sz w:val="16"/>
                <w:szCs w:val="16"/>
              </w:rPr>
              <w:t>（50分）</w:t>
            </w:r>
          </w:p>
        </w:tc>
        <w:tc>
          <w:tcPr>
            <w:tcW w:w="2160" w:type="dxa"/>
            <w:gridSpan w:val="3"/>
            <w:tcBorders>
              <w:top w:val="single" w:sz="4" w:space="0" w:color="000000"/>
              <w:left w:val="single" w:sz="4" w:space="0" w:color="auto"/>
              <w:bottom w:val="single" w:sz="4" w:space="0" w:color="000000"/>
              <w:right w:val="single" w:sz="4" w:space="0" w:color="000000"/>
            </w:tcBorders>
            <w:vAlign w:val="center"/>
          </w:tcPr>
          <w:p w:rsidR="0024197B" w:rsidRPr="00C35217" w:rsidRDefault="0024197B" w:rsidP="00A6250A">
            <w:pPr>
              <w:jc w:val="left"/>
              <w:textAlignment w:val="center"/>
              <w:rPr>
                <w:rFonts w:ascii="宋体" w:hAnsi="宋体" w:cs="宋体"/>
                <w:bCs/>
                <w:color w:val="000000"/>
                <w:kern w:val="0"/>
                <w:sz w:val="16"/>
                <w:szCs w:val="16"/>
              </w:rPr>
            </w:pPr>
            <w:r w:rsidRPr="00C35217">
              <w:rPr>
                <w:rFonts w:ascii="宋体" w:hAnsi="宋体" w:cs="宋体" w:hint="eastAsia"/>
                <w:color w:val="000000"/>
                <w:kern w:val="0"/>
                <w:sz w:val="16"/>
                <w:szCs w:val="16"/>
              </w:rPr>
              <w:t>个人承诺*（签名）</w:t>
            </w:r>
          </w:p>
        </w:tc>
        <w:tc>
          <w:tcPr>
            <w:tcW w:w="1172" w:type="dxa"/>
            <w:gridSpan w:val="2"/>
            <w:tcBorders>
              <w:top w:val="single" w:sz="4" w:space="0" w:color="000000"/>
              <w:left w:val="single" w:sz="4" w:space="0" w:color="000000"/>
              <w:bottom w:val="single" w:sz="4" w:space="0" w:color="000000"/>
              <w:right w:val="single" w:sz="4" w:space="0" w:color="000000"/>
            </w:tcBorders>
            <w:vAlign w:val="center"/>
          </w:tcPr>
          <w:p w:rsidR="0024197B" w:rsidRPr="00C35217" w:rsidRDefault="0024197B" w:rsidP="00DE64FE">
            <w:pPr>
              <w:jc w:val="center"/>
              <w:textAlignment w:val="center"/>
              <w:rPr>
                <w:rFonts w:ascii="宋体" w:hAnsi="宋体" w:cs="宋体"/>
                <w:b/>
                <w:color w:val="000000"/>
                <w:kern w:val="0"/>
                <w:sz w:val="16"/>
                <w:szCs w:val="16"/>
              </w:rPr>
            </w:pPr>
            <w:r>
              <w:rPr>
                <w:rFonts w:ascii="宋体" w:hAnsi="宋体" w:cs="宋体" w:hint="eastAsia"/>
                <w:color w:val="000000"/>
                <w:sz w:val="16"/>
                <w:szCs w:val="16"/>
              </w:rPr>
              <w:t>30</w:t>
            </w:r>
          </w:p>
        </w:tc>
        <w:tc>
          <w:tcPr>
            <w:tcW w:w="2126" w:type="dxa"/>
            <w:vMerge w:val="restart"/>
            <w:tcBorders>
              <w:top w:val="single" w:sz="4" w:space="0" w:color="000000"/>
              <w:left w:val="single" w:sz="4" w:space="0" w:color="000000"/>
              <w:right w:val="single" w:sz="4" w:space="0" w:color="000000"/>
            </w:tcBorders>
            <w:vAlign w:val="center"/>
          </w:tcPr>
          <w:p w:rsidR="00F07E00" w:rsidRDefault="0024197B"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包括以下内容:</w:t>
            </w:r>
          </w:p>
          <w:p w:rsidR="0024197B" w:rsidRPr="00C35217" w:rsidRDefault="00F07E00"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 xml:space="preserve"> </w:t>
            </w:r>
            <w:r w:rsidR="0024197B" w:rsidRPr="00C35217">
              <w:rPr>
                <w:rFonts w:ascii="宋体" w:hAnsi="宋体" w:cs="宋体" w:hint="eastAsia"/>
                <w:color w:val="000000"/>
                <w:kern w:val="0"/>
                <w:sz w:val="16"/>
                <w:szCs w:val="16"/>
              </w:rPr>
              <w:t>1、所录入各项信息（除身份证号码、联系电话）均可公示。</w:t>
            </w:r>
            <w:r w:rsidR="0024197B" w:rsidRPr="00C35217">
              <w:rPr>
                <w:rFonts w:ascii="宋体" w:hAnsi="宋体" w:cs="宋体" w:hint="eastAsia"/>
                <w:color w:val="000000"/>
                <w:kern w:val="0"/>
                <w:sz w:val="16"/>
                <w:szCs w:val="16"/>
              </w:rPr>
              <w:br/>
              <w:t>2、所录入各项信息均真实、准确、完整、有效。</w:t>
            </w:r>
          </w:p>
          <w:p w:rsidR="0024197B" w:rsidRPr="00C35217" w:rsidRDefault="0024197B"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3、对提供虚假信息或材料的，按照较重</w:t>
            </w:r>
            <w:r w:rsidR="0084382D">
              <w:rPr>
                <w:rFonts w:ascii="宋体" w:hAnsi="宋体" w:cs="宋体" w:hint="eastAsia"/>
                <w:color w:val="000000"/>
                <w:kern w:val="0"/>
                <w:sz w:val="16"/>
                <w:szCs w:val="16"/>
              </w:rPr>
              <w:t>失</w:t>
            </w:r>
            <w:r w:rsidRPr="00C35217">
              <w:rPr>
                <w:rFonts w:ascii="宋体" w:hAnsi="宋体" w:cs="宋体" w:hint="eastAsia"/>
                <w:color w:val="000000"/>
                <w:kern w:val="0"/>
                <w:sz w:val="16"/>
                <w:szCs w:val="16"/>
              </w:rPr>
              <w:t>信行为处理。</w:t>
            </w:r>
          </w:p>
          <w:p w:rsidR="0024197B" w:rsidRPr="00C35217" w:rsidRDefault="0084382D" w:rsidP="00DE64FE">
            <w:pPr>
              <w:jc w:val="left"/>
              <w:textAlignment w:val="center"/>
              <w:rPr>
                <w:rFonts w:ascii="宋体" w:hAnsi="宋体" w:cs="宋体"/>
                <w:b/>
                <w:color w:val="000000"/>
                <w:kern w:val="0"/>
                <w:sz w:val="16"/>
                <w:szCs w:val="16"/>
              </w:rPr>
            </w:pPr>
            <w:r>
              <w:rPr>
                <w:rFonts w:ascii="宋体" w:hAnsi="宋体" w:cs="宋体" w:hint="eastAsia"/>
                <w:color w:val="000000"/>
                <w:kern w:val="0"/>
                <w:sz w:val="16"/>
                <w:szCs w:val="16"/>
              </w:rPr>
              <w:t>所在单位</w:t>
            </w:r>
            <w:r w:rsidR="0024197B" w:rsidRPr="00C35217">
              <w:rPr>
                <w:rFonts w:ascii="宋体" w:hAnsi="宋体" w:cs="宋体" w:hint="eastAsia"/>
                <w:color w:val="000000"/>
                <w:kern w:val="0"/>
                <w:sz w:val="16"/>
                <w:szCs w:val="16"/>
              </w:rPr>
              <w:t>对个人信息进行复核并证明。</w:t>
            </w:r>
          </w:p>
        </w:tc>
      </w:tr>
      <w:tr w:rsidR="0024197B" w:rsidTr="00F07E00">
        <w:trPr>
          <w:trHeight w:val="601"/>
        </w:trPr>
        <w:tc>
          <w:tcPr>
            <w:tcW w:w="583" w:type="dxa"/>
            <w:vMerge/>
            <w:tcBorders>
              <w:left w:val="single" w:sz="4" w:space="0" w:color="000000"/>
              <w:right w:val="single" w:sz="4" w:space="0" w:color="000000"/>
            </w:tcBorders>
            <w:vAlign w:val="center"/>
          </w:tcPr>
          <w:p w:rsidR="0024197B" w:rsidRPr="00C35217" w:rsidRDefault="0024197B" w:rsidP="00DE64FE">
            <w:pPr>
              <w:jc w:val="center"/>
              <w:textAlignment w:val="center"/>
              <w:rPr>
                <w:rFonts w:ascii="宋体" w:hAnsi="宋体" w:cs="宋体"/>
                <w:color w:val="000000"/>
                <w:sz w:val="16"/>
                <w:szCs w:val="16"/>
              </w:rPr>
            </w:pPr>
          </w:p>
        </w:tc>
        <w:tc>
          <w:tcPr>
            <w:tcW w:w="2479" w:type="dxa"/>
            <w:gridSpan w:val="5"/>
            <w:vMerge/>
            <w:tcBorders>
              <w:left w:val="single" w:sz="4" w:space="0" w:color="000000"/>
              <w:bottom w:val="single" w:sz="4" w:space="0" w:color="000000"/>
              <w:right w:val="single" w:sz="4" w:space="0" w:color="auto"/>
            </w:tcBorders>
            <w:vAlign w:val="center"/>
          </w:tcPr>
          <w:p w:rsidR="0024197B" w:rsidRPr="00C35217" w:rsidRDefault="0024197B" w:rsidP="00DE64FE">
            <w:pPr>
              <w:jc w:val="left"/>
              <w:textAlignment w:val="center"/>
              <w:rPr>
                <w:rFonts w:ascii="宋体" w:hAnsi="宋体" w:cs="宋体"/>
                <w:color w:val="000000"/>
                <w:sz w:val="16"/>
                <w:szCs w:val="16"/>
              </w:rPr>
            </w:pPr>
          </w:p>
        </w:tc>
        <w:tc>
          <w:tcPr>
            <w:tcW w:w="2160" w:type="dxa"/>
            <w:gridSpan w:val="3"/>
            <w:tcBorders>
              <w:top w:val="single" w:sz="4" w:space="0" w:color="000000"/>
              <w:left w:val="single" w:sz="4" w:space="0" w:color="auto"/>
              <w:bottom w:val="single" w:sz="4" w:space="0" w:color="000000"/>
              <w:right w:val="single" w:sz="4" w:space="0" w:color="000000"/>
            </w:tcBorders>
            <w:vAlign w:val="center"/>
          </w:tcPr>
          <w:p w:rsidR="0024197B" w:rsidRPr="00C35217" w:rsidRDefault="0024197B" w:rsidP="00A6250A">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单位证明*（印章）</w:t>
            </w:r>
          </w:p>
        </w:tc>
        <w:tc>
          <w:tcPr>
            <w:tcW w:w="1172" w:type="dxa"/>
            <w:gridSpan w:val="2"/>
            <w:tcBorders>
              <w:top w:val="single" w:sz="4" w:space="0" w:color="000000"/>
              <w:left w:val="single" w:sz="4" w:space="0" w:color="000000"/>
              <w:bottom w:val="single" w:sz="4" w:space="0" w:color="000000"/>
              <w:right w:val="single" w:sz="4" w:space="0" w:color="000000"/>
            </w:tcBorders>
            <w:vAlign w:val="center"/>
          </w:tcPr>
          <w:p w:rsidR="0024197B" w:rsidRPr="00C35217" w:rsidRDefault="0024197B" w:rsidP="00DE64FE">
            <w:pPr>
              <w:jc w:val="center"/>
              <w:rPr>
                <w:rFonts w:ascii="宋体" w:hAnsi="宋体" w:cs="宋体"/>
                <w:color w:val="000000"/>
                <w:sz w:val="16"/>
                <w:szCs w:val="16"/>
              </w:rPr>
            </w:pPr>
            <w:r>
              <w:rPr>
                <w:rFonts w:ascii="宋体" w:hAnsi="宋体" w:cs="宋体" w:hint="eastAsia"/>
                <w:color w:val="000000"/>
                <w:sz w:val="16"/>
                <w:szCs w:val="16"/>
              </w:rPr>
              <w:t>20</w:t>
            </w:r>
          </w:p>
        </w:tc>
        <w:tc>
          <w:tcPr>
            <w:tcW w:w="2126" w:type="dxa"/>
            <w:vMerge/>
            <w:tcBorders>
              <w:left w:val="single" w:sz="4" w:space="0" w:color="000000"/>
              <w:right w:val="single" w:sz="4" w:space="0" w:color="000000"/>
            </w:tcBorders>
            <w:vAlign w:val="center"/>
          </w:tcPr>
          <w:p w:rsidR="0024197B" w:rsidRPr="00C35217" w:rsidRDefault="0024197B" w:rsidP="00DE64FE">
            <w:pPr>
              <w:jc w:val="left"/>
              <w:textAlignment w:val="center"/>
              <w:rPr>
                <w:rFonts w:ascii="宋体" w:hAnsi="宋体" w:cs="宋体"/>
                <w:color w:val="000000"/>
                <w:kern w:val="0"/>
                <w:sz w:val="16"/>
                <w:szCs w:val="16"/>
              </w:rPr>
            </w:pPr>
          </w:p>
        </w:tc>
        <w:tc>
          <w:tcPr>
            <w:tcW w:w="1941" w:type="dxa"/>
            <w:vAlign w:val="center"/>
          </w:tcPr>
          <w:p w:rsidR="0024197B" w:rsidRDefault="0024197B" w:rsidP="00DE64FE">
            <w:pPr>
              <w:jc w:val="left"/>
              <w:textAlignment w:val="center"/>
              <w:rPr>
                <w:rFonts w:ascii="宋体" w:hAnsi="宋体" w:cs="宋体"/>
                <w:color w:val="000000"/>
                <w:kern w:val="0"/>
                <w:sz w:val="16"/>
                <w:szCs w:val="16"/>
              </w:rPr>
            </w:pPr>
          </w:p>
        </w:tc>
      </w:tr>
      <w:tr w:rsidR="00E850D2" w:rsidTr="00F07E00">
        <w:trPr>
          <w:gridAfter w:val="1"/>
          <w:wAfter w:w="1941" w:type="dxa"/>
          <w:trHeight w:val="435"/>
        </w:trPr>
        <w:tc>
          <w:tcPr>
            <w:tcW w:w="8520" w:type="dxa"/>
            <w:gridSpan w:val="1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textAlignment w:val="center"/>
              <w:rPr>
                <w:rFonts w:ascii="宋体" w:hAnsi="宋体" w:cs="宋体"/>
                <w:b/>
                <w:bCs/>
                <w:color w:val="000000"/>
                <w:kern w:val="0"/>
                <w:sz w:val="16"/>
                <w:szCs w:val="16"/>
              </w:rPr>
            </w:pPr>
            <w:r w:rsidRPr="00C35217">
              <w:rPr>
                <w:rFonts w:ascii="宋体" w:hAnsi="宋体" w:cs="宋体" w:hint="eastAsia"/>
                <w:b/>
                <w:bCs/>
                <w:color w:val="000000"/>
                <w:sz w:val="16"/>
                <w:szCs w:val="16"/>
              </w:rPr>
              <w:t>二、</w:t>
            </w:r>
            <w:r w:rsidRPr="00C35217">
              <w:rPr>
                <w:rFonts w:ascii="宋体" w:hAnsi="宋体" w:cs="宋体" w:hint="eastAsia"/>
                <w:b/>
                <w:bCs/>
                <w:color w:val="000000"/>
                <w:kern w:val="0"/>
                <w:sz w:val="16"/>
                <w:szCs w:val="16"/>
              </w:rPr>
              <w:t>行业从业信息（200分）</w:t>
            </w:r>
          </w:p>
        </w:tc>
      </w:tr>
      <w:tr w:rsidR="00E850D2" w:rsidTr="00F07E00">
        <w:trPr>
          <w:gridAfter w:val="1"/>
          <w:wAfter w:w="1941" w:type="dxa"/>
          <w:trHeight w:val="435"/>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8</w:t>
            </w:r>
          </w:p>
        </w:tc>
        <w:tc>
          <w:tcPr>
            <w:tcW w:w="2479" w:type="dxa"/>
            <w:gridSpan w:val="5"/>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行业工作年限*（100分）</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不满5年</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20分</w:t>
            </w:r>
          </w:p>
        </w:tc>
        <w:tc>
          <w:tcPr>
            <w:tcW w:w="21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8D2577" w:rsidP="00DE64FE">
            <w:pPr>
              <w:jc w:val="left"/>
              <w:textAlignment w:val="center"/>
              <w:rPr>
                <w:rFonts w:ascii="宋体" w:hAnsi="宋体" w:cs="宋体"/>
                <w:color w:val="000000"/>
                <w:sz w:val="16"/>
                <w:szCs w:val="16"/>
              </w:rPr>
            </w:pPr>
            <w:r>
              <w:rPr>
                <w:rFonts w:ascii="宋体" w:hAnsi="宋体" w:cs="宋体" w:hint="eastAsia"/>
                <w:color w:val="000000"/>
                <w:kern w:val="0"/>
                <w:sz w:val="16"/>
                <w:szCs w:val="16"/>
              </w:rPr>
              <w:t>从事公路水运</w:t>
            </w:r>
            <w:r w:rsidR="00E850D2" w:rsidRPr="00C35217">
              <w:rPr>
                <w:rFonts w:ascii="宋体" w:hAnsi="宋体" w:cs="宋体" w:hint="eastAsia"/>
                <w:color w:val="000000"/>
                <w:kern w:val="0"/>
                <w:sz w:val="16"/>
                <w:szCs w:val="16"/>
              </w:rPr>
              <w:t>相关专业工作时间</w:t>
            </w: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5-10年（含5年）</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40分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10-15年（含10年）</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60分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15年以上（含15年）</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100分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435"/>
        </w:trPr>
        <w:tc>
          <w:tcPr>
            <w:tcW w:w="583" w:type="dxa"/>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9</w:t>
            </w:r>
          </w:p>
        </w:tc>
        <w:tc>
          <w:tcPr>
            <w:tcW w:w="2479" w:type="dxa"/>
            <w:gridSpan w:val="5"/>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技术职称*（50分）</w:t>
            </w:r>
          </w:p>
        </w:tc>
        <w:tc>
          <w:tcPr>
            <w:tcW w:w="2160" w:type="dxa"/>
            <w:gridSpan w:val="3"/>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初级</w:t>
            </w:r>
          </w:p>
        </w:tc>
        <w:tc>
          <w:tcPr>
            <w:tcW w:w="1161" w:type="dxa"/>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15分</w:t>
            </w:r>
          </w:p>
        </w:tc>
        <w:tc>
          <w:tcPr>
            <w:tcW w:w="2137" w:type="dxa"/>
            <w:gridSpan w:val="2"/>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若拥有多种职称的按最高职称计分</w:t>
            </w:r>
          </w:p>
        </w:tc>
      </w:tr>
      <w:tr w:rsidR="00E850D2" w:rsidTr="00F07E00">
        <w:trPr>
          <w:gridAfter w:val="1"/>
          <w:wAfter w:w="1941" w:type="dxa"/>
          <w:trHeight w:val="435"/>
        </w:trPr>
        <w:tc>
          <w:tcPr>
            <w:tcW w:w="583" w:type="dxa"/>
            <w:vMerge w:val="restart"/>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p>
        </w:tc>
        <w:tc>
          <w:tcPr>
            <w:tcW w:w="2479" w:type="dxa"/>
            <w:gridSpan w:val="5"/>
            <w:vMerge w:val="restart"/>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中级</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30分</w:t>
            </w:r>
          </w:p>
        </w:tc>
        <w:tc>
          <w:tcPr>
            <w:tcW w:w="2137" w:type="dxa"/>
            <w:gridSpan w:val="2"/>
            <w:vMerge w:val="restart"/>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高级</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40分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教授或研究员级</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50分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1385"/>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10</w:t>
            </w:r>
          </w:p>
        </w:tc>
        <w:tc>
          <w:tcPr>
            <w:tcW w:w="2479" w:type="dxa"/>
            <w:gridSpan w:val="5"/>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从业资格（50分）</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初级</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15分</w:t>
            </w:r>
          </w:p>
        </w:tc>
        <w:tc>
          <w:tcPr>
            <w:tcW w:w="21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7E00"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1、从业资格指国家注册类建造师、监理工程师、结构工程师等；</w:t>
            </w:r>
            <w:r w:rsidR="00F07E00" w:rsidRPr="00C35217">
              <w:rPr>
                <w:rFonts w:ascii="宋体" w:hAnsi="宋体" w:cs="宋体" w:hint="eastAsia"/>
                <w:color w:val="000000"/>
                <w:kern w:val="0"/>
                <w:sz w:val="16"/>
                <w:szCs w:val="16"/>
              </w:rPr>
              <w:t xml:space="preserve"> </w:t>
            </w:r>
          </w:p>
          <w:p w:rsidR="00F07E00"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2、从业资格不分等级的按照高级计分；</w:t>
            </w:r>
            <w:r w:rsidR="00F07E00" w:rsidRPr="00C35217">
              <w:rPr>
                <w:rFonts w:ascii="宋体" w:hAnsi="宋体" w:cs="宋体" w:hint="eastAsia"/>
                <w:color w:val="000000"/>
                <w:kern w:val="0"/>
                <w:sz w:val="16"/>
                <w:szCs w:val="16"/>
              </w:rPr>
              <w:t xml:space="preserve"> </w:t>
            </w:r>
          </w:p>
          <w:p w:rsidR="00F07E00"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3、从业资格分二级的根据等级从低到高分别按照中级、高级计分；</w:t>
            </w:r>
          </w:p>
          <w:p w:rsidR="00E850D2"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4</w:t>
            </w:r>
            <w:r w:rsidR="00B117E5">
              <w:rPr>
                <w:rFonts w:ascii="宋体" w:hAnsi="宋体" w:cs="宋体" w:hint="eastAsia"/>
                <w:color w:val="000000"/>
                <w:kern w:val="0"/>
                <w:sz w:val="16"/>
                <w:szCs w:val="16"/>
              </w:rPr>
              <w:t>、从业资格分三级的根据等级从低到高分别按照初级、中级、高级计分；</w:t>
            </w:r>
          </w:p>
          <w:p w:rsidR="00F5039B" w:rsidRPr="00F5039B" w:rsidRDefault="00F5039B" w:rsidP="00DE64FE">
            <w:pPr>
              <w:jc w:val="left"/>
              <w:textAlignment w:val="center"/>
              <w:rPr>
                <w:rFonts w:ascii="宋体" w:hAnsi="宋体" w:cs="宋体"/>
                <w:color w:val="000000"/>
                <w:sz w:val="16"/>
                <w:szCs w:val="16"/>
              </w:rPr>
            </w:pPr>
            <w:r>
              <w:rPr>
                <w:rFonts w:ascii="宋体" w:hAnsi="宋体" w:cs="宋体" w:hint="eastAsia"/>
                <w:color w:val="000000"/>
                <w:sz w:val="16"/>
                <w:szCs w:val="16"/>
              </w:rPr>
              <w:t>5、同时具备多项从业资格的按最高等级计分。</w:t>
            </w:r>
          </w:p>
        </w:tc>
      </w:tr>
      <w:tr w:rsidR="00E850D2" w:rsidTr="00F07E00">
        <w:trPr>
          <w:gridAfter w:val="1"/>
          <w:wAfter w:w="1941" w:type="dxa"/>
          <w:trHeight w:val="1240"/>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中级</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35分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1093"/>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高级</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50分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450"/>
        </w:trPr>
        <w:tc>
          <w:tcPr>
            <w:tcW w:w="8520" w:type="dxa"/>
            <w:gridSpan w:val="1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textAlignment w:val="center"/>
              <w:rPr>
                <w:rFonts w:ascii="宋体" w:hAnsi="宋体" w:cs="宋体"/>
                <w:b/>
                <w:color w:val="000000"/>
                <w:sz w:val="16"/>
                <w:szCs w:val="16"/>
              </w:rPr>
            </w:pPr>
            <w:r w:rsidRPr="00C35217">
              <w:rPr>
                <w:rFonts w:ascii="宋体" w:hAnsi="宋体" w:cs="宋体" w:hint="eastAsia"/>
                <w:b/>
                <w:color w:val="000000"/>
                <w:kern w:val="0"/>
                <w:sz w:val="16"/>
                <w:szCs w:val="16"/>
              </w:rPr>
              <w:t>三、项目业绩（在项目中担任主要岗位）（200分）</w:t>
            </w:r>
          </w:p>
        </w:tc>
      </w:tr>
      <w:tr w:rsidR="00E850D2" w:rsidTr="00F07E00">
        <w:trPr>
          <w:gridAfter w:val="1"/>
          <w:wAfter w:w="1941" w:type="dxa"/>
          <w:trHeight w:val="435"/>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11</w:t>
            </w:r>
          </w:p>
        </w:tc>
        <w:tc>
          <w:tcPr>
            <w:tcW w:w="8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项目概况*</w:t>
            </w: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项目名称</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E850D2" w:rsidTr="00F07E00">
        <w:trPr>
          <w:gridAfter w:val="1"/>
          <w:wAfter w:w="1941" w:type="dxa"/>
          <w:trHeight w:val="400"/>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项目业主名称</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项目所在地</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项目规模</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项目标准</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E850D2" w:rsidTr="00F07E00">
        <w:trPr>
          <w:gridAfter w:val="1"/>
          <w:wAfter w:w="1941" w:type="dxa"/>
          <w:trHeight w:val="476"/>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承担项目内容</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textAlignment w:val="center"/>
              <w:rPr>
                <w:rFonts w:ascii="宋体" w:hAnsi="宋体" w:cs="宋体"/>
                <w:color w:val="000000"/>
                <w:sz w:val="16"/>
                <w:szCs w:val="16"/>
              </w:rPr>
            </w:pPr>
            <w:r w:rsidRPr="00C35217">
              <w:rPr>
                <w:rFonts w:ascii="宋体" w:hAnsi="宋体" w:cs="宋体" w:hint="eastAsia"/>
                <w:color w:val="000000"/>
                <w:kern w:val="0"/>
                <w:sz w:val="16"/>
                <w:szCs w:val="16"/>
              </w:rPr>
              <w:t>主体项目/非主体项目</w:t>
            </w: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开工时间</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u w:val="single"/>
              </w:rPr>
            </w:pPr>
            <w:r w:rsidRPr="00C35217">
              <w:rPr>
                <w:rFonts w:ascii="宋体" w:hAnsi="宋体" w:cs="宋体" w:hint="eastAsia"/>
                <w:color w:val="000000"/>
                <w:kern w:val="0"/>
                <w:sz w:val="16"/>
                <w:szCs w:val="16"/>
                <w:u w:val="single"/>
              </w:rPr>
              <w:t xml:space="preserve">     </w:t>
            </w:r>
            <w:r w:rsidRPr="00C35217">
              <w:rPr>
                <w:rFonts w:ascii="宋体" w:hAnsi="宋体" w:cs="宋体" w:hint="eastAsia"/>
                <w:color w:val="000000"/>
                <w:kern w:val="0"/>
                <w:sz w:val="16"/>
                <w:szCs w:val="16"/>
              </w:rPr>
              <w:t>年</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月</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日</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E850D2"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F5039B" w:rsidP="00DE64FE">
            <w:pPr>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项目</w:t>
            </w:r>
            <w:r w:rsidR="00E850D2" w:rsidRPr="00C35217">
              <w:rPr>
                <w:rFonts w:ascii="宋体" w:hAnsi="宋体" w:cs="宋体" w:hint="eastAsia"/>
                <w:color w:val="000000"/>
                <w:kern w:val="0"/>
                <w:sz w:val="16"/>
                <w:szCs w:val="16"/>
              </w:rPr>
              <w:t>交工时间</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u w:val="single"/>
              </w:rPr>
            </w:pPr>
            <w:r w:rsidRPr="00C35217">
              <w:rPr>
                <w:rFonts w:ascii="宋体" w:hAnsi="宋体" w:cs="宋体" w:hint="eastAsia"/>
                <w:color w:val="000000"/>
                <w:kern w:val="0"/>
                <w:sz w:val="16"/>
                <w:szCs w:val="16"/>
                <w:u w:val="single"/>
              </w:rPr>
              <w:t xml:space="preserve">     </w:t>
            </w:r>
            <w:r w:rsidRPr="00C35217">
              <w:rPr>
                <w:rFonts w:ascii="宋体" w:hAnsi="宋体" w:cs="宋体" w:hint="eastAsia"/>
                <w:color w:val="000000"/>
                <w:kern w:val="0"/>
                <w:sz w:val="16"/>
                <w:szCs w:val="16"/>
              </w:rPr>
              <w:t>年</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月</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日</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rPr>
                <w:rFonts w:ascii="宋体" w:hAnsi="宋体" w:cs="宋体"/>
                <w:color w:val="000000"/>
                <w:sz w:val="16"/>
                <w:szCs w:val="16"/>
              </w:rPr>
            </w:pPr>
          </w:p>
        </w:tc>
      </w:tr>
      <w:tr w:rsidR="00F5039B" w:rsidTr="00F07E00">
        <w:trPr>
          <w:gridAfter w:val="1"/>
          <w:wAfter w:w="1941" w:type="dxa"/>
          <w:trHeight w:val="435"/>
        </w:trPr>
        <w:tc>
          <w:tcPr>
            <w:tcW w:w="583" w:type="dxa"/>
            <w:vMerge/>
            <w:tcBorders>
              <w:top w:val="single" w:sz="4" w:space="0" w:color="000000"/>
              <w:left w:val="single" w:sz="4" w:space="0" w:color="000000"/>
              <w:bottom w:val="single" w:sz="4" w:space="0" w:color="000000"/>
              <w:right w:val="single" w:sz="4" w:space="0" w:color="000000"/>
            </w:tcBorders>
            <w:vAlign w:val="center"/>
          </w:tcPr>
          <w:p w:rsidR="00F5039B" w:rsidRPr="00C35217" w:rsidRDefault="00F5039B" w:rsidP="00DE64FE">
            <w:pPr>
              <w:jc w:val="center"/>
              <w:rPr>
                <w:rFonts w:ascii="宋体" w:hAnsi="宋体" w:cs="宋体"/>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F5039B" w:rsidRPr="00C35217" w:rsidRDefault="00F5039B" w:rsidP="00DE64FE">
            <w:pPr>
              <w:jc w:val="center"/>
              <w:rPr>
                <w:rFonts w:ascii="宋体" w:hAnsi="宋体" w:cs="宋体"/>
                <w:color w:val="000000"/>
                <w:sz w:val="16"/>
                <w:szCs w:val="16"/>
              </w:rPr>
            </w:pP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F5039B" w:rsidRPr="00C35217" w:rsidRDefault="00F5039B" w:rsidP="00DE64FE">
            <w:pPr>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项目竣工时间</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F5039B" w:rsidRPr="00C35217" w:rsidRDefault="00F5039B" w:rsidP="00DE64FE">
            <w:pPr>
              <w:jc w:val="center"/>
              <w:textAlignment w:val="center"/>
              <w:rPr>
                <w:rFonts w:ascii="宋体" w:hAnsi="宋体" w:cs="宋体"/>
                <w:color w:val="000000"/>
                <w:kern w:val="0"/>
                <w:sz w:val="16"/>
                <w:szCs w:val="16"/>
                <w:u w:val="single"/>
              </w:rPr>
            </w:pPr>
            <w:r w:rsidRPr="00C35217">
              <w:rPr>
                <w:rFonts w:ascii="宋体" w:hAnsi="宋体" w:cs="宋体" w:hint="eastAsia"/>
                <w:color w:val="000000"/>
                <w:kern w:val="0"/>
                <w:sz w:val="16"/>
                <w:szCs w:val="16"/>
                <w:u w:val="single"/>
              </w:rPr>
              <w:t xml:space="preserve">     </w:t>
            </w:r>
            <w:r w:rsidRPr="00C35217">
              <w:rPr>
                <w:rFonts w:ascii="宋体" w:hAnsi="宋体" w:cs="宋体" w:hint="eastAsia"/>
                <w:color w:val="000000"/>
                <w:kern w:val="0"/>
                <w:sz w:val="16"/>
                <w:szCs w:val="16"/>
              </w:rPr>
              <w:t>年</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月</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日</w:t>
            </w:r>
          </w:p>
        </w:tc>
        <w:tc>
          <w:tcPr>
            <w:tcW w:w="1161" w:type="dxa"/>
            <w:tcBorders>
              <w:top w:val="single" w:sz="4" w:space="0" w:color="000000"/>
              <w:left w:val="single" w:sz="4" w:space="0" w:color="000000"/>
              <w:bottom w:val="single" w:sz="4" w:space="0" w:color="000000"/>
              <w:right w:val="single" w:sz="4" w:space="0" w:color="000000"/>
            </w:tcBorders>
            <w:vAlign w:val="center"/>
          </w:tcPr>
          <w:p w:rsidR="00F5039B" w:rsidRPr="00C35217" w:rsidRDefault="00F5039B"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F5039B" w:rsidRPr="00C35217" w:rsidRDefault="00F5039B" w:rsidP="00DE64FE">
            <w:pPr>
              <w:rPr>
                <w:rFonts w:ascii="宋体" w:hAnsi="宋体" w:cs="宋体"/>
                <w:color w:val="000000"/>
                <w:sz w:val="16"/>
                <w:szCs w:val="16"/>
              </w:rPr>
            </w:pPr>
          </w:p>
        </w:tc>
      </w:tr>
      <w:tr w:rsidR="00E850D2" w:rsidTr="00F07E00">
        <w:trPr>
          <w:gridAfter w:val="1"/>
          <w:wAfter w:w="1941" w:type="dxa"/>
          <w:trHeight w:val="1060"/>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163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项目任职时间</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u w:val="single"/>
              </w:rPr>
              <w:t xml:space="preserve">     </w:t>
            </w:r>
            <w:r w:rsidRPr="00C35217">
              <w:rPr>
                <w:rFonts w:ascii="宋体" w:hAnsi="宋体" w:cs="宋体" w:hint="eastAsia"/>
                <w:color w:val="000000"/>
                <w:kern w:val="0"/>
                <w:sz w:val="16"/>
                <w:szCs w:val="16"/>
              </w:rPr>
              <w:t>年</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月</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日</w:t>
            </w:r>
          </w:p>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至</w:t>
            </w:r>
          </w:p>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u w:val="single"/>
              </w:rPr>
              <w:t xml:space="preserve">     </w:t>
            </w:r>
            <w:r w:rsidRPr="00C35217">
              <w:rPr>
                <w:rFonts w:ascii="宋体" w:hAnsi="宋体" w:cs="宋体" w:hint="eastAsia"/>
                <w:color w:val="000000"/>
                <w:kern w:val="0"/>
                <w:sz w:val="16"/>
                <w:szCs w:val="16"/>
              </w:rPr>
              <w:t>年</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月</w:t>
            </w:r>
            <w:r w:rsidRPr="00C35217">
              <w:rPr>
                <w:rStyle w:val="font51"/>
                <w:rFonts w:ascii="宋体" w:hAnsi="宋体" w:cs="宋体" w:hint="default"/>
                <w:sz w:val="16"/>
                <w:szCs w:val="16"/>
              </w:rPr>
              <w:t xml:space="preserve">   </w:t>
            </w:r>
            <w:r w:rsidRPr="00C35217">
              <w:rPr>
                <w:rFonts w:ascii="宋体" w:hAnsi="宋体" w:cs="宋体" w:hint="eastAsia"/>
                <w:color w:val="000000"/>
                <w:kern w:val="0"/>
                <w:sz w:val="16"/>
                <w:szCs w:val="16"/>
              </w:rPr>
              <w:t>日</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Pr="00C35217" w:rsidRDefault="00E66131" w:rsidP="00DE64FE">
            <w:pPr>
              <w:rPr>
                <w:rFonts w:ascii="宋体" w:hAnsi="宋体" w:cs="宋体"/>
                <w:color w:val="000000"/>
                <w:sz w:val="16"/>
                <w:szCs w:val="16"/>
              </w:rPr>
            </w:pPr>
            <w:r>
              <w:rPr>
                <w:rFonts w:ascii="宋体" w:hAnsi="宋体" w:cs="宋体" w:hint="eastAsia"/>
                <w:color w:val="000000"/>
                <w:sz w:val="16"/>
                <w:szCs w:val="16"/>
              </w:rPr>
              <w:t>不得早于开工时间，不得晚于交工时间</w:t>
            </w:r>
          </w:p>
        </w:tc>
      </w:tr>
      <w:tr w:rsidR="00E850D2" w:rsidTr="00F07E00">
        <w:trPr>
          <w:gridAfter w:val="1"/>
          <w:wAfter w:w="1941" w:type="dxa"/>
          <w:trHeight w:val="749"/>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12</w:t>
            </w:r>
          </w:p>
        </w:tc>
        <w:tc>
          <w:tcPr>
            <w:tcW w:w="2479" w:type="dxa"/>
            <w:gridSpan w:val="5"/>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项目任职情况*（200分）</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项目副经理（副总监）</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50分</w:t>
            </w:r>
          </w:p>
        </w:tc>
        <w:tc>
          <w:tcPr>
            <w:tcW w:w="21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E850D2">
            <w:pPr>
              <w:numPr>
                <w:ilvl w:val="0"/>
                <w:numId w:val="2"/>
              </w:num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合同工期超过2.5年（含2.5年），按2个项目计；</w:t>
            </w:r>
            <w:r w:rsidRPr="00C35217">
              <w:rPr>
                <w:rFonts w:ascii="宋体" w:hAnsi="宋体" w:cs="宋体" w:hint="eastAsia"/>
                <w:color w:val="000000"/>
                <w:kern w:val="0"/>
                <w:sz w:val="16"/>
                <w:szCs w:val="16"/>
              </w:rPr>
              <w:br/>
              <w:t>2、非主体项目分值减半；</w:t>
            </w:r>
            <w:r w:rsidRPr="00C35217">
              <w:rPr>
                <w:rFonts w:ascii="宋体" w:hAnsi="宋体" w:cs="宋体" w:hint="eastAsia"/>
                <w:color w:val="000000"/>
                <w:kern w:val="0"/>
                <w:sz w:val="16"/>
                <w:szCs w:val="16"/>
              </w:rPr>
              <w:br/>
              <w:t>3、若在同一个项目中担任过多重职务，则按最高职务进行</w:t>
            </w:r>
          </w:p>
        </w:tc>
      </w:tr>
      <w:tr w:rsidR="00E850D2" w:rsidTr="00F07E00">
        <w:trPr>
          <w:gridAfter w:val="1"/>
          <w:wAfter w:w="1941" w:type="dxa"/>
          <w:trHeight w:val="749"/>
        </w:trPr>
        <w:tc>
          <w:tcPr>
            <w:tcW w:w="583" w:type="dxa"/>
            <w:vMerge/>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项目技术负责人（总工）</w:t>
            </w:r>
          </w:p>
        </w:tc>
        <w:tc>
          <w:tcPr>
            <w:tcW w:w="1161" w:type="dxa"/>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80分</w:t>
            </w:r>
          </w:p>
        </w:tc>
        <w:tc>
          <w:tcPr>
            <w:tcW w:w="2137" w:type="dxa"/>
            <w:gridSpan w:val="2"/>
            <w:vMerge/>
            <w:tcBorders>
              <w:top w:val="single" w:sz="4" w:space="0" w:color="000000"/>
              <w:left w:val="single" w:sz="4" w:space="0" w:color="000000"/>
              <w:bottom w:val="single" w:sz="4" w:space="0" w:color="auto"/>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1301"/>
        </w:trPr>
        <w:tc>
          <w:tcPr>
            <w:tcW w:w="583" w:type="dxa"/>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p>
        </w:tc>
        <w:tc>
          <w:tcPr>
            <w:tcW w:w="2479" w:type="dxa"/>
            <w:gridSpan w:val="5"/>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项目负责人（项目经理、总监）</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100分</w:t>
            </w:r>
          </w:p>
        </w:tc>
        <w:tc>
          <w:tcPr>
            <w:tcW w:w="2137" w:type="dxa"/>
            <w:gridSpan w:val="2"/>
            <w:tcBorders>
              <w:top w:val="single" w:sz="4" w:space="0" w:color="auto"/>
              <w:left w:val="single" w:sz="4" w:space="0" w:color="000000"/>
              <w:bottom w:val="single" w:sz="4" w:space="0" w:color="000000"/>
              <w:right w:val="single" w:sz="4" w:space="0" w:color="000000"/>
            </w:tcBorders>
            <w:vAlign w:val="center"/>
          </w:tcPr>
          <w:p w:rsidR="00B63232" w:rsidRPr="00C35217" w:rsidRDefault="00B63232" w:rsidP="00A26140">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评分；</w:t>
            </w:r>
          </w:p>
          <w:p w:rsidR="00B63232" w:rsidRPr="00C35217" w:rsidRDefault="00B6323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4、</w:t>
            </w:r>
            <w:r w:rsidRPr="007D21F7">
              <w:rPr>
                <w:rFonts w:ascii="宋体" w:hAnsi="宋体" w:cs="宋体" w:hint="eastAsia"/>
                <w:color w:val="000000"/>
                <w:kern w:val="0"/>
                <w:sz w:val="16"/>
                <w:szCs w:val="16"/>
              </w:rPr>
              <w:t>项目任职时间少于6个月，且小于合同工期50%的不计分</w:t>
            </w:r>
            <w:r w:rsidR="00B117E5">
              <w:rPr>
                <w:rFonts w:ascii="宋体" w:hAnsi="宋体" w:cs="宋体" w:hint="eastAsia"/>
                <w:color w:val="000000"/>
                <w:kern w:val="0"/>
                <w:sz w:val="16"/>
                <w:szCs w:val="16"/>
              </w:rPr>
              <w:t>；</w:t>
            </w:r>
          </w:p>
          <w:p w:rsidR="00E850D2" w:rsidRPr="00C35217" w:rsidRDefault="00B63232" w:rsidP="00DE64FE">
            <w:pPr>
              <w:jc w:val="left"/>
              <w:textAlignment w:val="center"/>
              <w:rPr>
                <w:rFonts w:ascii="宋体" w:hAnsi="宋体" w:cs="宋体"/>
                <w:color w:val="000000"/>
                <w:sz w:val="16"/>
                <w:szCs w:val="16"/>
              </w:rPr>
            </w:pPr>
            <w:r w:rsidRPr="00C35217">
              <w:rPr>
                <w:rFonts w:ascii="宋体" w:hAnsi="宋体" w:cs="宋体" w:hint="eastAsia"/>
                <w:color w:val="000000"/>
                <w:kern w:val="0"/>
                <w:sz w:val="16"/>
                <w:szCs w:val="16"/>
              </w:rPr>
              <w:t>5</w:t>
            </w:r>
            <w:r>
              <w:rPr>
                <w:rFonts w:ascii="宋体" w:hAnsi="宋体" w:cs="宋体" w:hint="eastAsia"/>
                <w:color w:val="000000"/>
                <w:kern w:val="0"/>
                <w:sz w:val="16"/>
                <w:szCs w:val="16"/>
              </w:rPr>
              <w:t>、竣工时间超过</w:t>
            </w:r>
            <w:r w:rsidRPr="00C35217">
              <w:rPr>
                <w:rFonts w:ascii="宋体" w:hAnsi="宋体" w:cs="宋体" w:hint="eastAsia"/>
                <w:color w:val="000000"/>
                <w:kern w:val="0"/>
                <w:sz w:val="16"/>
                <w:szCs w:val="16"/>
              </w:rPr>
              <w:t>6年的项目</w:t>
            </w:r>
            <w:r>
              <w:rPr>
                <w:rFonts w:ascii="宋体" w:hAnsi="宋体" w:cs="宋体" w:hint="eastAsia"/>
                <w:color w:val="000000"/>
                <w:kern w:val="0"/>
                <w:sz w:val="16"/>
                <w:szCs w:val="16"/>
              </w:rPr>
              <w:t>不予评分</w:t>
            </w:r>
            <w:r w:rsidRPr="00C35217">
              <w:rPr>
                <w:rFonts w:ascii="宋体" w:hAnsi="宋体" w:cs="宋体" w:hint="eastAsia"/>
                <w:color w:val="000000"/>
                <w:kern w:val="0"/>
                <w:sz w:val="16"/>
                <w:szCs w:val="16"/>
              </w:rPr>
              <w:t>。</w:t>
            </w:r>
          </w:p>
        </w:tc>
      </w:tr>
      <w:tr w:rsidR="00E850D2" w:rsidTr="00F07E00">
        <w:trPr>
          <w:gridAfter w:val="1"/>
          <w:wAfter w:w="1941" w:type="dxa"/>
          <w:trHeight w:val="445"/>
        </w:trPr>
        <w:tc>
          <w:tcPr>
            <w:tcW w:w="8520" w:type="dxa"/>
            <w:gridSpan w:val="12"/>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textAlignment w:val="center"/>
              <w:rPr>
                <w:rFonts w:ascii="宋体" w:hAnsi="宋体" w:cs="宋体"/>
                <w:b/>
                <w:color w:val="000000"/>
                <w:sz w:val="16"/>
                <w:szCs w:val="16"/>
              </w:rPr>
            </w:pPr>
            <w:r w:rsidRPr="00C35217">
              <w:rPr>
                <w:rFonts w:ascii="宋体" w:hAnsi="宋体" w:cs="宋体" w:hint="eastAsia"/>
                <w:b/>
                <w:color w:val="000000"/>
                <w:kern w:val="0"/>
                <w:sz w:val="16"/>
                <w:szCs w:val="16"/>
              </w:rPr>
              <w:t>四、项目完成质量（100分）</w:t>
            </w:r>
          </w:p>
        </w:tc>
      </w:tr>
      <w:tr w:rsidR="00E850D2" w:rsidTr="00F07E00">
        <w:trPr>
          <w:gridAfter w:val="1"/>
          <w:wAfter w:w="1941" w:type="dxa"/>
          <w:trHeight w:val="2107"/>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13</w:t>
            </w:r>
          </w:p>
        </w:tc>
        <w:tc>
          <w:tcPr>
            <w:tcW w:w="2479" w:type="dxa"/>
            <w:gridSpan w:val="5"/>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textAlignment w:val="center"/>
              <w:rPr>
                <w:rFonts w:ascii="宋体" w:hAnsi="宋体" w:cs="宋体"/>
                <w:color w:val="000000"/>
                <w:sz w:val="16"/>
                <w:szCs w:val="16"/>
              </w:rPr>
            </w:pPr>
            <w:r w:rsidRPr="00C35217">
              <w:rPr>
                <w:rFonts w:ascii="宋体" w:hAnsi="宋体" w:cs="宋体" w:hint="eastAsia"/>
                <w:color w:val="000000"/>
                <w:kern w:val="0"/>
                <w:sz w:val="16"/>
                <w:szCs w:val="16"/>
              </w:rPr>
              <w:t>完成项目与质量评（鉴）定等级</w:t>
            </w:r>
            <w:r w:rsidRPr="00C35217">
              <w:rPr>
                <w:rFonts w:ascii="宋体" w:hAnsi="宋体" w:cs="宋体" w:hint="eastAsia"/>
                <w:b/>
                <w:bCs/>
                <w:color w:val="000000"/>
                <w:kern w:val="0"/>
                <w:sz w:val="16"/>
                <w:szCs w:val="16"/>
              </w:rPr>
              <w:t>（需提供证明材料）</w:t>
            </w:r>
            <w:r w:rsidRPr="00C35217">
              <w:rPr>
                <w:rFonts w:ascii="宋体" w:hAnsi="宋体" w:cs="宋体" w:hint="eastAsia"/>
                <w:color w:val="000000"/>
                <w:kern w:val="0"/>
                <w:sz w:val="16"/>
                <w:szCs w:val="16"/>
              </w:rPr>
              <w:t>*（100分）</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合格</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30分</w:t>
            </w:r>
          </w:p>
        </w:tc>
        <w:tc>
          <w:tcPr>
            <w:tcW w:w="21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1、以单个合同为一个计分单位；</w:t>
            </w:r>
          </w:p>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2、以项目交工或竣工验收结果为准；</w:t>
            </w:r>
          </w:p>
          <w:p w:rsidR="00E850D2" w:rsidRPr="00C35217" w:rsidRDefault="00E850D2" w:rsidP="00DE64FE">
            <w:pPr>
              <w:jc w:val="left"/>
              <w:textAlignment w:val="center"/>
              <w:rPr>
                <w:rFonts w:ascii="宋体" w:hAnsi="宋体" w:cs="宋体"/>
                <w:color w:val="000000"/>
                <w:kern w:val="0"/>
                <w:sz w:val="16"/>
                <w:szCs w:val="16"/>
              </w:rPr>
            </w:pPr>
            <w:r w:rsidRPr="007D21F7">
              <w:rPr>
                <w:rFonts w:ascii="宋体" w:hAnsi="宋体" w:cs="宋体" w:hint="eastAsia"/>
                <w:color w:val="000000"/>
                <w:kern w:val="0"/>
                <w:sz w:val="16"/>
                <w:szCs w:val="16"/>
              </w:rPr>
              <w:t>3、项目任职时间少于</w:t>
            </w:r>
            <w:r w:rsidR="00B720B5" w:rsidRPr="007D21F7">
              <w:rPr>
                <w:rFonts w:ascii="宋体" w:hAnsi="宋体" w:cs="宋体" w:hint="eastAsia"/>
                <w:color w:val="000000"/>
                <w:kern w:val="0"/>
                <w:sz w:val="16"/>
                <w:szCs w:val="16"/>
              </w:rPr>
              <w:t>6</w:t>
            </w:r>
            <w:r w:rsidRPr="007D21F7">
              <w:rPr>
                <w:rFonts w:ascii="宋体" w:hAnsi="宋体" w:cs="宋体" w:hint="eastAsia"/>
                <w:color w:val="000000"/>
                <w:kern w:val="0"/>
                <w:sz w:val="16"/>
                <w:szCs w:val="16"/>
              </w:rPr>
              <w:t>个月，且小于合同工期50%的不计分</w:t>
            </w:r>
            <w:r w:rsidR="00B117E5">
              <w:rPr>
                <w:rFonts w:ascii="宋体" w:hAnsi="宋体" w:cs="宋体" w:hint="eastAsia"/>
                <w:color w:val="000000"/>
                <w:kern w:val="0"/>
                <w:sz w:val="16"/>
                <w:szCs w:val="16"/>
              </w:rPr>
              <w:t>；</w:t>
            </w:r>
          </w:p>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4.</w:t>
            </w:r>
            <w:r w:rsidR="00FB4EAF">
              <w:rPr>
                <w:rFonts w:ascii="宋体" w:hAnsi="宋体" w:cs="宋体" w:hint="eastAsia"/>
                <w:color w:val="000000"/>
                <w:kern w:val="0"/>
                <w:sz w:val="16"/>
                <w:szCs w:val="16"/>
              </w:rPr>
              <w:t xml:space="preserve"> 竣工时间超过</w:t>
            </w:r>
            <w:r w:rsidR="00FB4EAF" w:rsidRPr="00C35217">
              <w:rPr>
                <w:rFonts w:ascii="宋体" w:hAnsi="宋体" w:cs="宋体" w:hint="eastAsia"/>
                <w:color w:val="000000"/>
                <w:kern w:val="0"/>
                <w:sz w:val="16"/>
                <w:szCs w:val="16"/>
              </w:rPr>
              <w:t>6年的项目</w:t>
            </w:r>
            <w:r w:rsidR="00FB4EAF">
              <w:rPr>
                <w:rFonts w:ascii="宋体" w:hAnsi="宋体" w:cs="宋体" w:hint="eastAsia"/>
                <w:color w:val="000000"/>
                <w:kern w:val="0"/>
                <w:sz w:val="16"/>
                <w:szCs w:val="16"/>
              </w:rPr>
              <w:t>不予评分</w:t>
            </w:r>
            <w:r w:rsidR="00B117E5">
              <w:rPr>
                <w:rFonts w:ascii="宋体" w:hAnsi="宋体" w:cs="宋体" w:hint="eastAsia"/>
                <w:color w:val="000000"/>
                <w:kern w:val="0"/>
                <w:sz w:val="16"/>
                <w:szCs w:val="16"/>
              </w:rPr>
              <w:t>；</w:t>
            </w:r>
          </w:p>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5.项目负责人（项目经理、总监）、项目技术负责人</w:t>
            </w:r>
            <w:r w:rsidR="00305EE0">
              <w:rPr>
                <w:rFonts w:ascii="宋体" w:hAnsi="宋体" w:cs="宋体" w:hint="eastAsia"/>
                <w:color w:val="000000"/>
                <w:kern w:val="0"/>
                <w:sz w:val="16"/>
                <w:szCs w:val="16"/>
              </w:rPr>
              <w:t>（</w:t>
            </w:r>
            <w:r w:rsidRPr="00C35217">
              <w:rPr>
                <w:rFonts w:ascii="宋体" w:hAnsi="宋体" w:cs="宋体" w:hint="eastAsia"/>
                <w:color w:val="000000"/>
                <w:kern w:val="0"/>
                <w:sz w:val="16"/>
                <w:szCs w:val="16"/>
              </w:rPr>
              <w:t>总工</w:t>
            </w:r>
            <w:r w:rsidR="00305EE0">
              <w:rPr>
                <w:rFonts w:ascii="宋体" w:hAnsi="宋体" w:cs="宋体" w:hint="eastAsia"/>
                <w:color w:val="000000"/>
                <w:kern w:val="0"/>
                <w:sz w:val="16"/>
                <w:szCs w:val="16"/>
              </w:rPr>
              <w:t>）</w:t>
            </w:r>
            <w:r w:rsidRPr="00C35217">
              <w:rPr>
                <w:rFonts w:ascii="宋体" w:hAnsi="宋体" w:cs="宋体" w:hint="eastAsia"/>
                <w:color w:val="000000"/>
                <w:kern w:val="0"/>
                <w:sz w:val="16"/>
                <w:szCs w:val="16"/>
              </w:rPr>
              <w:t>满分100分</w:t>
            </w:r>
            <w:r w:rsidR="00FB4EAF">
              <w:rPr>
                <w:rFonts w:ascii="宋体" w:hAnsi="宋体" w:cs="宋体" w:hint="eastAsia"/>
                <w:color w:val="000000"/>
                <w:kern w:val="0"/>
                <w:sz w:val="16"/>
                <w:szCs w:val="16"/>
              </w:rPr>
              <w:t>（封顶）</w:t>
            </w:r>
            <w:r w:rsidR="00287643">
              <w:rPr>
                <w:rFonts w:ascii="宋体" w:hAnsi="宋体" w:cs="宋体" w:hint="eastAsia"/>
                <w:color w:val="000000"/>
                <w:kern w:val="0"/>
                <w:sz w:val="16"/>
                <w:szCs w:val="16"/>
              </w:rPr>
              <w:t>；项目副经理（</w:t>
            </w:r>
            <w:r w:rsidRPr="00C35217">
              <w:rPr>
                <w:rFonts w:ascii="宋体" w:hAnsi="宋体" w:cs="宋体" w:hint="eastAsia"/>
                <w:color w:val="000000"/>
                <w:kern w:val="0"/>
                <w:sz w:val="16"/>
                <w:szCs w:val="16"/>
              </w:rPr>
              <w:t>副总监</w:t>
            </w:r>
            <w:r w:rsidR="00287643">
              <w:rPr>
                <w:rFonts w:ascii="宋体" w:hAnsi="宋体" w:cs="宋体" w:hint="eastAsia"/>
                <w:color w:val="000000"/>
                <w:kern w:val="0"/>
                <w:sz w:val="16"/>
                <w:szCs w:val="16"/>
              </w:rPr>
              <w:t>）</w:t>
            </w:r>
            <w:r w:rsidRPr="00C35217">
              <w:rPr>
                <w:rFonts w:ascii="宋体" w:hAnsi="宋体" w:cs="宋体" w:hint="eastAsia"/>
                <w:color w:val="000000"/>
                <w:kern w:val="0"/>
                <w:sz w:val="16"/>
                <w:szCs w:val="16"/>
              </w:rPr>
              <w:t>满分80分</w:t>
            </w:r>
            <w:r w:rsidR="00FB4EAF">
              <w:rPr>
                <w:rFonts w:ascii="宋体" w:hAnsi="宋体" w:cs="宋体" w:hint="eastAsia"/>
                <w:color w:val="000000"/>
                <w:kern w:val="0"/>
                <w:sz w:val="16"/>
                <w:szCs w:val="16"/>
              </w:rPr>
              <w:t>（封顶）</w:t>
            </w:r>
            <w:r w:rsidRPr="00C35217">
              <w:rPr>
                <w:rFonts w:ascii="宋体" w:hAnsi="宋体" w:cs="宋体" w:hint="eastAsia"/>
                <w:color w:val="000000"/>
                <w:kern w:val="0"/>
                <w:sz w:val="16"/>
                <w:szCs w:val="16"/>
              </w:rPr>
              <w:t>；其他人员满分50分</w:t>
            </w:r>
            <w:r w:rsidR="00FB4EAF">
              <w:rPr>
                <w:rFonts w:ascii="宋体" w:hAnsi="宋体" w:cs="宋体" w:hint="eastAsia"/>
                <w:color w:val="000000"/>
                <w:kern w:val="0"/>
                <w:sz w:val="16"/>
                <w:szCs w:val="16"/>
              </w:rPr>
              <w:t>（封顶）</w:t>
            </w:r>
            <w:r w:rsidRPr="00C35217">
              <w:rPr>
                <w:rFonts w:ascii="宋体" w:hAnsi="宋体" w:cs="宋体" w:hint="eastAsia"/>
                <w:color w:val="000000"/>
                <w:kern w:val="0"/>
                <w:sz w:val="16"/>
                <w:szCs w:val="16"/>
              </w:rPr>
              <w:t>。</w:t>
            </w:r>
          </w:p>
        </w:tc>
      </w:tr>
      <w:tr w:rsidR="00E850D2" w:rsidTr="00F07E00">
        <w:trPr>
          <w:gridAfter w:val="1"/>
          <w:wAfter w:w="1941" w:type="dxa"/>
          <w:trHeight w:val="482"/>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优良</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sz w:val="16"/>
                <w:szCs w:val="16"/>
              </w:rPr>
              <w:t>50分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rPr>
                <w:rFonts w:ascii="宋体" w:hAnsi="宋体" w:cs="宋体"/>
                <w:color w:val="000000"/>
                <w:sz w:val="16"/>
                <w:szCs w:val="16"/>
              </w:rPr>
            </w:pPr>
          </w:p>
        </w:tc>
      </w:tr>
      <w:tr w:rsidR="00E850D2" w:rsidTr="00F07E00">
        <w:trPr>
          <w:gridAfter w:val="1"/>
          <w:wAfter w:w="1941" w:type="dxa"/>
          <w:trHeight w:val="435"/>
        </w:trPr>
        <w:tc>
          <w:tcPr>
            <w:tcW w:w="8520" w:type="dxa"/>
            <w:gridSpan w:val="12"/>
            <w:tcBorders>
              <w:top w:val="single" w:sz="4" w:space="0" w:color="auto"/>
              <w:left w:val="single" w:sz="4" w:space="0" w:color="000000"/>
              <w:bottom w:val="single" w:sz="4" w:space="0" w:color="000000"/>
              <w:right w:val="single" w:sz="4" w:space="0" w:color="000000"/>
            </w:tcBorders>
            <w:vAlign w:val="center"/>
          </w:tcPr>
          <w:p w:rsidR="00E850D2" w:rsidRPr="00C35217" w:rsidRDefault="00E850D2" w:rsidP="00DE64FE">
            <w:pPr>
              <w:textAlignment w:val="center"/>
              <w:rPr>
                <w:rFonts w:ascii="宋体" w:hAnsi="宋体" w:cs="宋体"/>
                <w:b/>
                <w:bCs/>
                <w:color w:val="000000"/>
                <w:kern w:val="0"/>
                <w:sz w:val="16"/>
                <w:szCs w:val="16"/>
              </w:rPr>
            </w:pPr>
            <w:r w:rsidRPr="00C35217">
              <w:rPr>
                <w:rFonts w:ascii="宋体" w:hAnsi="宋体" w:cs="宋体" w:hint="eastAsia"/>
                <w:b/>
                <w:bCs/>
                <w:color w:val="000000"/>
                <w:kern w:val="0"/>
                <w:sz w:val="16"/>
                <w:szCs w:val="16"/>
              </w:rPr>
              <w:t>五、项目履约情况（200分）</w:t>
            </w:r>
          </w:p>
        </w:tc>
      </w:tr>
      <w:tr w:rsidR="00E850D2" w:rsidTr="00F07E00">
        <w:trPr>
          <w:gridAfter w:val="1"/>
          <w:wAfter w:w="1941" w:type="dxa"/>
          <w:trHeight w:val="680"/>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sz w:val="16"/>
                <w:szCs w:val="16"/>
              </w:rPr>
            </w:pPr>
            <w:r w:rsidRPr="00C35217">
              <w:rPr>
                <w:rFonts w:ascii="宋体" w:hAnsi="宋体" w:cs="宋体" w:hint="eastAsia"/>
                <w:color w:val="000000"/>
                <w:kern w:val="0"/>
                <w:sz w:val="16"/>
                <w:szCs w:val="16"/>
              </w:rPr>
              <w:t>14</w:t>
            </w:r>
          </w:p>
        </w:tc>
        <w:tc>
          <w:tcPr>
            <w:tcW w:w="2479" w:type="dxa"/>
            <w:gridSpan w:val="5"/>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项目履约考核*</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按照系统中有记录的近</w:t>
            </w:r>
            <w:proofErr w:type="gramStart"/>
            <w:r w:rsidRPr="00C35217">
              <w:rPr>
                <w:rFonts w:ascii="宋体" w:hAnsi="宋体" w:cs="宋体" w:hint="eastAsia"/>
                <w:color w:val="000000"/>
                <w:kern w:val="0"/>
                <w:sz w:val="16"/>
                <w:szCs w:val="16"/>
              </w:rPr>
              <w:t>2</w:t>
            </w:r>
            <w:proofErr w:type="gramEnd"/>
            <w:r w:rsidRPr="00C35217">
              <w:rPr>
                <w:rFonts w:ascii="宋体" w:hAnsi="宋体" w:cs="宋体" w:hint="eastAsia"/>
                <w:color w:val="000000"/>
                <w:kern w:val="0"/>
                <w:sz w:val="16"/>
                <w:szCs w:val="16"/>
              </w:rPr>
              <w:t>年度履约考核结果优等4次以上，并且没有中、差的履约考核。</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200分</w:t>
            </w:r>
          </w:p>
        </w:tc>
        <w:tc>
          <w:tcPr>
            <w:tcW w:w="21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1.按照系统中有记录的当年度履约考核结果存在差的，在总分中扣除100</w:t>
            </w:r>
            <w:r w:rsidR="00B117E5">
              <w:rPr>
                <w:rFonts w:ascii="宋体" w:hAnsi="宋体" w:cs="宋体" w:hint="eastAsia"/>
                <w:color w:val="000000"/>
                <w:kern w:val="0"/>
                <w:sz w:val="16"/>
                <w:szCs w:val="16"/>
              </w:rPr>
              <w:t>分；</w:t>
            </w:r>
          </w:p>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2.初次进入，按100分计。</w:t>
            </w:r>
          </w:p>
        </w:tc>
      </w:tr>
      <w:tr w:rsidR="00E850D2" w:rsidTr="00F07E00">
        <w:trPr>
          <w:gridAfter w:val="1"/>
          <w:wAfter w:w="1941" w:type="dxa"/>
          <w:trHeight w:val="963"/>
        </w:trPr>
        <w:tc>
          <w:tcPr>
            <w:tcW w:w="583" w:type="dxa"/>
            <w:vMerge/>
            <w:tcBorders>
              <w:left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kern w:val="0"/>
                <w:sz w:val="16"/>
                <w:szCs w:val="16"/>
              </w:rPr>
            </w:pPr>
          </w:p>
        </w:tc>
        <w:tc>
          <w:tcPr>
            <w:tcW w:w="2479" w:type="dxa"/>
            <w:gridSpan w:val="5"/>
            <w:vMerge/>
            <w:tcBorders>
              <w:left w:val="single" w:sz="4" w:space="0" w:color="000000"/>
              <w:right w:val="single" w:sz="4" w:space="0" w:color="000000"/>
            </w:tcBorders>
            <w:vAlign w:val="center"/>
          </w:tcPr>
          <w:p w:rsidR="00E850D2" w:rsidRDefault="00E850D2" w:rsidP="00DE64FE">
            <w:pPr>
              <w:jc w:val="left"/>
              <w:textAlignment w:val="center"/>
              <w:rPr>
                <w:rFonts w:ascii="宋体" w:hAnsi="宋体" w:cs="宋体"/>
                <w:color w:val="000000"/>
                <w:kern w:val="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按照系统中有记录的近</w:t>
            </w:r>
            <w:proofErr w:type="gramStart"/>
            <w:r w:rsidRPr="00C35217">
              <w:rPr>
                <w:rFonts w:ascii="宋体" w:hAnsi="宋体" w:cs="宋体" w:hint="eastAsia"/>
                <w:color w:val="000000"/>
                <w:kern w:val="0"/>
                <w:sz w:val="16"/>
                <w:szCs w:val="16"/>
              </w:rPr>
              <w:t>2</w:t>
            </w:r>
            <w:proofErr w:type="gramEnd"/>
            <w:r w:rsidRPr="00C35217">
              <w:rPr>
                <w:rFonts w:ascii="宋体" w:hAnsi="宋体" w:cs="宋体" w:hint="eastAsia"/>
                <w:color w:val="000000"/>
                <w:kern w:val="0"/>
                <w:sz w:val="16"/>
                <w:szCs w:val="16"/>
              </w:rPr>
              <w:t>年度履约考核结果优等2-3次，并且没有中、差的履约考核。</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150分</w:t>
            </w:r>
          </w:p>
        </w:tc>
        <w:tc>
          <w:tcPr>
            <w:tcW w:w="2137" w:type="dxa"/>
            <w:gridSpan w:val="2"/>
            <w:vMerge/>
            <w:tcBorders>
              <w:left w:val="single" w:sz="4" w:space="0" w:color="000000"/>
              <w:right w:val="single" w:sz="4" w:space="0" w:color="000000"/>
            </w:tcBorders>
            <w:vAlign w:val="center"/>
          </w:tcPr>
          <w:p w:rsidR="00E850D2" w:rsidRDefault="00E850D2" w:rsidP="00DE64FE">
            <w:pPr>
              <w:jc w:val="left"/>
              <w:textAlignment w:val="center"/>
              <w:rPr>
                <w:rFonts w:ascii="宋体" w:hAnsi="宋体" w:cs="宋体"/>
                <w:color w:val="000000"/>
                <w:kern w:val="0"/>
                <w:sz w:val="16"/>
                <w:szCs w:val="16"/>
                <w:highlight w:val="yellow"/>
              </w:rPr>
            </w:pPr>
          </w:p>
        </w:tc>
      </w:tr>
      <w:tr w:rsidR="00E850D2" w:rsidTr="00F07E00">
        <w:trPr>
          <w:gridAfter w:val="1"/>
          <w:wAfter w:w="1941" w:type="dxa"/>
          <w:trHeight w:val="939"/>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按照系统中有记录的近</w:t>
            </w:r>
            <w:proofErr w:type="gramStart"/>
            <w:r w:rsidRPr="00C35217">
              <w:rPr>
                <w:rFonts w:ascii="宋体" w:hAnsi="宋体" w:cs="宋体" w:hint="eastAsia"/>
                <w:color w:val="000000"/>
                <w:kern w:val="0"/>
                <w:sz w:val="16"/>
                <w:szCs w:val="16"/>
              </w:rPr>
              <w:t>2</w:t>
            </w:r>
            <w:proofErr w:type="gramEnd"/>
            <w:r w:rsidRPr="00C35217">
              <w:rPr>
                <w:rFonts w:ascii="宋体" w:hAnsi="宋体" w:cs="宋体" w:hint="eastAsia"/>
                <w:color w:val="000000"/>
                <w:kern w:val="0"/>
                <w:sz w:val="16"/>
                <w:szCs w:val="16"/>
              </w:rPr>
              <w:t>年度履约考核结果均为良以上，且优等不足4次。</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100分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textAlignment w:val="center"/>
              <w:rPr>
                <w:rFonts w:ascii="宋体" w:hAnsi="宋体" w:cs="宋体"/>
                <w:color w:val="000000"/>
                <w:kern w:val="0"/>
                <w:sz w:val="16"/>
                <w:szCs w:val="16"/>
                <w:highlight w:val="yellow"/>
              </w:rPr>
            </w:pPr>
          </w:p>
        </w:tc>
      </w:tr>
      <w:tr w:rsidR="00E850D2" w:rsidTr="00F07E00">
        <w:trPr>
          <w:gridAfter w:val="1"/>
          <w:wAfter w:w="1941" w:type="dxa"/>
          <w:trHeight w:val="868"/>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2479" w:type="dxa"/>
            <w:gridSpan w:val="5"/>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left"/>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按照系统中有记录的近</w:t>
            </w:r>
            <w:proofErr w:type="gramStart"/>
            <w:r w:rsidRPr="00C35217">
              <w:rPr>
                <w:rFonts w:ascii="宋体" w:hAnsi="宋体" w:cs="宋体" w:hint="eastAsia"/>
                <w:color w:val="000000"/>
                <w:kern w:val="0"/>
                <w:sz w:val="16"/>
                <w:szCs w:val="16"/>
              </w:rPr>
              <w:t>2</w:t>
            </w:r>
            <w:proofErr w:type="gramEnd"/>
            <w:r w:rsidRPr="00C35217">
              <w:rPr>
                <w:rFonts w:ascii="宋体" w:hAnsi="宋体" w:cs="宋体" w:hint="eastAsia"/>
                <w:color w:val="000000"/>
                <w:kern w:val="0"/>
                <w:sz w:val="16"/>
                <w:szCs w:val="16"/>
              </w:rPr>
              <w:t>年度履约考核结果存在中的</w:t>
            </w:r>
            <w:r w:rsidR="00D300B6">
              <w:rPr>
                <w:rFonts w:ascii="宋体" w:hAnsi="宋体" w:cs="宋体" w:hint="eastAsia"/>
                <w:color w:val="000000"/>
                <w:kern w:val="0"/>
                <w:sz w:val="16"/>
                <w:szCs w:val="16"/>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Pr="00C35217" w:rsidRDefault="00E850D2" w:rsidP="00DE64FE">
            <w:pPr>
              <w:jc w:val="center"/>
              <w:textAlignment w:val="center"/>
              <w:rPr>
                <w:rFonts w:ascii="宋体" w:hAnsi="宋体" w:cs="宋体"/>
                <w:color w:val="000000"/>
                <w:kern w:val="0"/>
                <w:sz w:val="16"/>
                <w:szCs w:val="16"/>
              </w:rPr>
            </w:pPr>
            <w:r w:rsidRPr="00C35217">
              <w:rPr>
                <w:rFonts w:ascii="宋体" w:hAnsi="宋体" w:cs="宋体" w:hint="eastAsia"/>
                <w:color w:val="000000"/>
                <w:kern w:val="0"/>
                <w:sz w:val="16"/>
                <w:szCs w:val="16"/>
              </w:rPr>
              <w:t>0分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22"/>
                <w:szCs w:val="22"/>
                <w:highlight w:val="yellow"/>
              </w:rPr>
            </w:pPr>
          </w:p>
        </w:tc>
      </w:tr>
      <w:tr w:rsidR="00E850D2" w:rsidTr="00F07E00">
        <w:trPr>
          <w:gridAfter w:val="1"/>
          <w:wAfter w:w="1941" w:type="dxa"/>
          <w:trHeight w:val="505"/>
        </w:trPr>
        <w:tc>
          <w:tcPr>
            <w:tcW w:w="8520" w:type="dxa"/>
            <w:gridSpan w:val="1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textAlignment w:val="center"/>
              <w:rPr>
                <w:rFonts w:ascii="宋体" w:hAnsi="宋体" w:cs="宋体"/>
                <w:b/>
                <w:color w:val="000000"/>
                <w:sz w:val="16"/>
                <w:szCs w:val="16"/>
              </w:rPr>
            </w:pPr>
            <w:r>
              <w:rPr>
                <w:rFonts w:ascii="宋体" w:hAnsi="宋体" w:cs="宋体" w:hint="eastAsia"/>
                <w:b/>
                <w:color w:val="000000"/>
                <w:kern w:val="0"/>
                <w:sz w:val="16"/>
                <w:szCs w:val="16"/>
              </w:rPr>
              <w:t>六、奖励信息（附加分100分）</w:t>
            </w:r>
          </w:p>
        </w:tc>
      </w:tr>
      <w:tr w:rsidR="00E850D2" w:rsidTr="00F07E00">
        <w:trPr>
          <w:gridAfter w:val="1"/>
          <w:wAfter w:w="1941" w:type="dxa"/>
          <w:trHeight w:val="443"/>
        </w:trPr>
        <w:tc>
          <w:tcPr>
            <w:tcW w:w="583" w:type="dxa"/>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15</w:t>
            </w:r>
          </w:p>
        </w:tc>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textAlignment w:val="center"/>
              <w:rPr>
                <w:rFonts w:ascii="宋体" w:hAnsi="宋体" w:cs="宋体"/>
                <w:color w:val="000000"/>
                <w:sz w:val="16"/>
                <w:szCs w:val="16"/>
              </w:rPr>
            </w:pPr>
            <w:r>
              <w:rPr>
                <w:rFonts w:ascii="宋体" w:hAnsi="宋体" w:cs="宋体" w:hint="eastAsia"/>
                <w:color w:val="000000"/>
                <w:kern w:val="0"/>
                <w:sz w:val="16"/>
                <w:szCs w:val="16"/>
              </w:rPr>
              <w:t>奖励</w:t>
            </w:r>
          </w:p>
        </w:tc>
        <w:tc>
          <w:tcPr>
            <w:tcW w:w="1645" w:type="dxa"/>
            <w:gridSpan w:val="4"/>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个人获奖信息</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县级奖励</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20</w:t>
            </w:r>
            <w:r>
              <w:rPr>
                <w:rFonts w:ascii="宋体" w:hAnsi="宋体" w:cs="宋体" w:hint="eastAsia"/>
                <w:color w:val="000000"/>
                <w:sz w:val="16"/>
                <w:szCs w:val="16"/>
              </w:rPr>
              <w:t>分</w:t>
            </w:r>
          </w:p>
        </w:tc>
        <w:tc>
          <w:tcPr>
            <w:tcW w:w="21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1、仅限于与本省公路水运工程建设、行业诚信建设相关的奖项；</w:t>
            </w:r>
            <w:r>
              <w:rPr>
                <w:rFonts w:ascii="宋体" w:hAnsi="宋体" w:cs="宋体" w:hint="eastAsia"/>
                <w:color w:val="000000"/>
                <w:kern w:val="0"/>
                <w:sz w:val="16"/>
                <w:szCs w:val="16"/>
              </w:rPr>
              <w:br/>
              <w:t>2、5年以前的分值减半；10年以前的不予计分；</w:t>
            </w:r>
          </w:p>
          <w:p w:rsidR="00E850D2" w:rsidRDefault="00E850D2" w:rsidP="00DE64FE">
            <w:pPr>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3.项目被评为品质工程示范项目的，按相应标准计分。</w:t>
            </w:r>
          </w:p>
        </w:tc>
      </w:tr>
      <w:tr w:rsidR="00E850D2" w:rsidTr="00F07E00">
        <w:trPr>
          <w:gridAfter w:val="1"/>
          <w:wAfter w:w="1941" w:type="dxa"/>
          <w:trHeight w:val="530"/>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34"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645" w:type="dxa"/>
            <w:gridSpan w:val="4"/>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地市级奖励</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40</w:t>
            </w:r>
            <w:r>
              <w:rPr>
                <w:rFonts w:ascii="宋体" w:hAnsi="宋体" w:cs="宋体" w:hint="eastAsia"/>
                <w:color w:val="000000"/>
                <w:sz w:val="16"/>
                <w:szCs w:val="16"/>
              </w:rPr>
              <w:t>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515"/>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34"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645" w:type="dxa"/>
            <w:gridSpan w:val="4"/>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省级奖励</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60</w:t>
            </w:r>
            <w:r>
              <w:rPr>
                <w:rFonts w:ascii="宋体" w:hAnsi="宋体" w:cs="宋体" w:hint="eastAsia"/>
                <w:color w:val="000000"/>
                <w:sz w:val="16"/>
                <w:szCs w:val="16"/>
              </w:rPr>
              <w:t>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590"/>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34"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645" w:type="dxa"/>
            <w:gridSpan w:val="4"/>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国家级奖励</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100</w:t>
            </w:r>
            <w:r>
              <w:rPr>
                <w:rFonts w:ascii="宋体" w:hAnsi="宋体" w:cs="宋体" w:hint="eastAsia"/>
                <w:color w:val="000000"/>
                <w:sz w:val="16"/>
                <w:szCs w:val="16"/>
              </w:rPr>
              <w:t>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339"/>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34"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645" w:type="dxa"/>
            <w:gridSpan w:val="4"/>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项目获奖信息</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县级奖励</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10</w:t>
            </w:r>
            <w:r>
              <w:rPr>
                <w:rFonts w:ascii="宋体" w:hAnsi="宋体" w:cs="宋体" w:hint="eastAsia"/>
                <w:color w:val="000000"/>
                <w:sz w:val="16"/>
                <w:szCs w:val="16"/>
              </w:rPr>
              <w:t>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387"/>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34"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645" w:type="dxa"/>
            <w:gridSpan w:val="4"/>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地市级奖励</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20</w:t>
            </w:r>
            <w:r>
              <w:rPr>
                <w:rFonts w:ascii="宋体" w:hAnsi="宋体" w:cs="宋体" w:hint="eastAsia"/>
                <w:color w:val="000000"/>
                <w:sz w:val="16"/>
                <w:szCs w:val="16"/>
              </w:rPr>
              <w:t>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237"/>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34"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645" w:type="dxa"/>
            <w:gridSpan w:val="4"/>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省级奖励</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30</w:t>
            </w:r>
            <w:r>
              <w:rPr>
                <w:rFonts w:ascii="宋体" w:hAnsi="宋体" w:cs="宋体" w:hint="eastAsia"/>
                <w:color w:val="000000"/>
                <w:sz w:val="16"/>
                <w:szCs w:val="16"/>
              </w:rPr>
              <w:t>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454"/>
        </w:trPr>
        <w:tc>
          <w:tcPr>
            <w:tcW w:w="583"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34"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645" w:type="dxa"/>
            <w:gridSpan w:val="4"/>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国家级奖励</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50</w:t>
            </w:r>
            <w:r>
              <w:rPr>
                <w:rFonts w:ascii="宋体" w:hAnsi="宋体" w:cs="宋体" w:hint="eastAsia"/>
                <w:color w:val="000000"/>
                <w:sz w:val="16"/>
                <w:szCs w:val="16"/>
              </w:rPr>
              <w:t>分</w:t>
            </w: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520"/>
        </w:trPr>
        <w:tc>
          <w:tcPr>
            <w:tcW w:w="8520" w:type="dxa"/>
            <w:gridSpan w:val="12"/>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textAlignment w:val="center"/>
              <w:rPr>
                <w:rFonts w:ascii="宋体" w:hAnsi="宋体" w:cs="宋体"/>
                <w:b/>
                <w:color w:val="000000"/>
                <w:sz w:val="16"/>
                <w:szCs w:val="16"/>
              </w:rPr>
            </w:pPr>
            <w:r>
              <w:rPr>
                <w:rFonts w:ascii="宋体" w:hAnsi="宋体" w:cs="宋体" w:hint="eastAsia"/>
                <w:b/>
                <w:color w:val="000000"/>
                <w:kern w:val="0"/>
                <w:sz w:val="16"/>
                <w:szCs w:val="16"/>
              </w:rPr>
              <w:t>七、特别项（附加分100分）</w:t>
            </w:r>
          </w:p>
        </w:tc>
      </w:tr>
      <w:tr w:rsidR="00E850D2" w:rsidTr="00F07E00">
        <w:trPr>
          <w:gridAfter w:val="1"/>
          <w:wAfter w:w="1941" w:type="dxa"/>
          <w:trHeight w:val="539"/>
        </w:trPr>
        <w:tc>
          <w:tcPr>
            <w:tcW w:w="583" w:type="dxa"/>
            <w:tcBorders>
              <w:top w:val="single" w:sz="4" w:space="0" w:color="auto"/>
              <w:left w:val="single" w:sz="4" w:space="0" w:color="auto"/>
              <w:bottom w:val="single" w:sz="4" w:space="0" w:color="auto"/>
              <w:right w:val="single" w:sz="4" w:space="0" w:color="auto"/>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16</w:t>
            </w:r>
          </w:p>
        </w:tc>
        <w:tc>
          <w:tcPr>
            <w:tcW w:w="2479" w:type="dxa"/>
            <w:gridSpan w:val="5"/>
            <w:tcBorders>
              <w:top w:val="single" w:sz="4" w:space="0" w:color="auto"/>
              <w:left w:val="single" w:sz="4" w:space="0" w:color="auto"/>
              <w:bottom w:val="single" w:sz="4" w:space="0" w:color="auto"/>
              <w:right w:val="single" w:sz="4" w:space="0" w:color="auto"/>
            </w:tcBorders>
            <w:vAlign w:val="center"/>
          </w:tcPr>
          <w:p w:rsidR="00E850D2" w:rsidRDefault="00E850D2" w:rsidP="00DE64FE">
            <w:pPr>
              <w:jc w:val="left"/>
              <w:textAlignment w:val="center"/>
              <w:rPr>
                <w:rFonts w:ascii="宋体" w:hAnsi="宋体" w:cs="宋体"/>
                <w:color w:val="000000"/>
                <w:sz w:val="16"/>
                <w:szCs w:val="16"/>
              </w:rPr>
            </w:pPr>
            <w:r>
              <w:rPr>
                <w:rFonts w:ascii="宋体" w:hAnsi="宋体" w:cs="宋体" w:hint="eastAsia"/>
                <w:color w:val="000000"/>
                <w:kern w:val="0"/>
                <w:sz w:val="16"/>
                <w:szCs w:val="16"/>
              </w:rPr>
              <w:t>国家级顶层资历</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850D2" w:rsidRDefault="00E850D2" w:rsidP="00DE64FE">
            <w:pPr>
              <w:jc w:val="center"/>
              <w:rPr>
                <w:rFonts w:ascii="宋体" w:hAnsi="宋体" w:cs="宋体"/>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r>
              <w:rPr>
                <w:rFonts w:ascii="宋体" w:hAnsi="宋体" w:cs="宋体" w:hint="eastAsia"/>
                <w:color w:val="000000"/>
                <w:sz w:val="16"/>
                <w:szCs w:val="16"/>
              </w:rPr>
              <w:t>分</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E850D2" w:rsidRDefault="00E66131" w:rsidP="00DE64FE">
            <w:pPr>
              <w:textAlignment w:val="center"/>
              <w:rPr>
                <w:rFonts w:ascii="宋体" w:hAnsi="宋体" w:cs="宋体"/>
                <w:color w:val="000000"/>
                <w:sz w:val="16"/>
                <w:szCs w:val="16"/>
              </w:rPr>
            </w:pPr>
            <w:r>
              <w:rPr>
                <w:rFonts w:ascii="宋体" w:hAnsi="宋体" w:cs="宋体" w:hint="eastAsia"/>
                <w:color w:val="000000"/>
                <w:kern w:val="0"/>
                <w:sz w:val="16"/>
                <w:szCs w:val="16"/>
              </w:rPr>
              <w:t>国家级顶层资历指院士或大师级</w:t>
            </w:r>
          </w:p>
        </w:tc>
      </w:tr>
      <w:tr w:rsidR="00E850D2" w:rsidTr="00F07E00">
        <w:trPr>
          <w:gridAfter w:val="1"/>
          <w:wAfter w:w="1941" w:type="dxa"/>
          <w:trHeight w:val="209"/>
        </w:trPr>
        <w:tc>
          <w:tcPr>
            <w:tcW w:w="583" w:type="dxa"/>
            <w:tcBorders>
              <w:top w:val="single" w:sz="4" w:space="0" w:color="auto"/>
              <w:left w:val="single" w:sz="4" w:space="0" w:color="auto"/>
              <w:bottom w:val="single" w:sz="4" w:space="0" w:color="auto"/>
              <w:right w:val="single" w:sz="4" w:space="0" w:color="auto"/>
            </w:tcBorders>
            <w:vAlign w:val="center"/>
          </w:tcPr>
          <w:p w:rsidR="00E850D2" w:rsidRDefault="00E850D2" w:rsidP="00DE64FE">
            <w:pPr>
              <w:jc w:val="center"/>
              <w:textAlignment w:val="center"/>
              <w:rPr>
                <w:rFonts w:ascii="宋体" w:hAnsi="宋体" w:cs="宋体"/>
                <w:sz w:val="16"/>
                <w:szCs w:val="16"/>
              </w:rPr>
            </w:pPr>
            <w:r>
              <w:rPr>
                <w:rFonts w:ascii="宋体" w:hAnsi="宋体" w:cs="宋体" w:hint="eastAsia"/>
                <w:sz w:val="16"/>
                <w:szCs w:val="16"/>
              </w:rPr>
              <w:t>17</w:t>
            </w:r>
          </w:p>
        </w:tc>
        <w:tc>
          <w:tcPr>
            <w:tcW w:w="2479" w:type="dxa"/>
            <w:gridSpan w:val="5"/>
            <w:tcBorders>
              <w:top w:val="single" w:sz="4" w:space="0" w:color="auto"/>
              <w:left w:val="single" w:sz="4" w:space="0" w:color="auto"/>
              <w:bottom w:val="single" w:sz="4" w:space="0" w:color="auto"/>
              <w:right w:val="single" w:sz="4" w:space="0" w:color="auto"/>
            </w:tcBorders>
            <w:vAlign w:val="center"/>
          </w:tcPr>
          <w:p w:rsidR="00E850D2" w:rsidRDefault="00E850D2" w:rsidP="00DE64FE">
            <w:pPr>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国家级顶层奖励</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850D2" w:rsidRDefault="00E850D2" w:rsidP="00DE64FE">
            <w:pPr>
              <w:jc w:val="center"/>
              <w:textAlignment w:val="center"/>
              <w:rPr>
                <w:rFonts w:ascii="宋体" w:hAnsi="宋体" w:cs="宋体"/>
                <w:color w:val="000000"/>
                <w:kern w:val="0"/>
                <w:sz w:val="16"/>
                <w:szCs w:val="16"/>
              </w:rPr>
            </w:pPr>
          </w:p>
        </w:tc>
        <w:tc>
          <w:tcPr>
            <w:tcW w:w="1161" w:type="dxa"/>
            <w:tcBorders>
              <w:top w:val="single" w:sz="4" w:space="0" w:color="auto"/>
              <w:left w:val="single" w:sz="4" w:space="0" w:color="auto"/>
              <w:bottom w:val="single" w:sz="4" w:space="0" w:color="auto"/>
              <w:right w:val="single" w:sz="4" w:space="0" w:color="auto"/>
            </w:tcBorders>
            <w:vAlign w:val="center"/>
          </w:tcPr>
          <w:p w:rsidR="00E850D2" w:rsidRDefault="00E850D2" w:rsidP="00DE64FE">
            <w:pPr>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100</w:t>
            </w:r>
            <w:r>
              <w:rPr>
                <w:rFonts w:ascii="宋体" w:hAnsi="宋体" w:cs="宋体" w:hint="eastAsia"/>
                <w:color w:val="000000"/>
                <w:sz w:val="16"/>
                <w:szCs w:val="16"/>
              </w:rPr>
              <w:t>分</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E850D2" w:rsidRDefault="00E850D2" w:rsidP="00DE64FE">
            <w:pPr>
              <w:textAlignment w:val="center"/>
              <w:rPr>
                <w:rFonts w:ascii="宋体" w:hAnsi="宋体" w:cs="宋体"/>
                <w:color w:val="000000"/>
                <w:kern w:val="0"/>
                <w:sz w:val="16"/>
                <w:szCs w:val="16"/>
              </w:rPr>
            </w:pPr>
            <w:r>
              <w:rPr>
                <w:rFonts w:ascii="宋体" w:hAnsi="宋体" w:cs="宋体" w:hint="eastAsia"/>
                <w:color w:val="000000"/>
                <w:kern w:val="0"/>
                <w:sz w:val="16"/>
                <w:szCs w:val="16"/>
              </w:rPr>
              <w:t>1、仅限于与本省公路水运工程建设相关的奖项；</w:t>
            </w:r>
          </w:p>
          <w:p w:rsidR="00E850D2" w:rsidRDefault="00E850D2" w:rsidP="00DE64FE">
            <w:pPr>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2、国家级顶层奖励特指获得国家工程类顶级奖，如鲁班奖、詹天佑奖、国家优质工程金质奖、华夏建设科学技术奖等。</w:t>
            </w:r>
          </w:p>
        </w:tc>
      </w:tr>
      <w:tr w:rsidR="00E850D2" w:rsidTr="00F07E00">
        <w:trPr>
          <w:gridAfter w:val="1"/>
          <w:wAfter w:w="1941" w:type="dxa"/>
          <w:trHeight w:val="555"/>
        </w:trPr>
        <w:tc>
          <w:tcPr>
            <w:tcW w:w="8520" w:type="dxa"/>
            <w:gridSpan w:val="1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textAlignment w:val="center"/>
              <w:rPr>
                <w:rFonts w:ascii="宋体" w:hAnsi="宋体" w:cs="宋体"/>
                <w:b/>
                <w:color w:val="000000"/>
                <w:kern w:val="0"/>
                <w:sz w:val="16"/>
                <w:szCs w:val="16"/>
              </w:rPr>
            </w:pPr>
            <w:r>
              <w:rPr>
                <w:rFonts w:ascii="宋体" w:hAnsi="宋体" w:cs="宋体" w:hint="eastAsia"/>
                <w:b/>
                <w:color w:val="000000"/>
                <w:kern w:val="0"/>
                <w:sz w:val="16"/>
                <w:szCs w:val="16"/>
              </w:rPr>
              <w:t>八、失信行为信息</w:t>
            </w:r>
          </w:p>
        </w:tc>
      </w:tr>
      <w:tr w:rsidR="00E850D2" w:rsidTr="00F07E00">
        <w:trPr>
          <w:gridAfter w:val="1"/>
          <w:wAfter w:w="1941" w:type="dxa"/>
          <w:trHeight w:val="770"/>
        </w:trPr>
        <w:tc>
          <w:tcPr>
            <w:tcW w:w="1432"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行为类别</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行为编号</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次数</w:t>
            </w:r>
          </w:p>
        </w:tc>
        <w:tc>
          <w:tcPr>
            <w:tcW w:w="567"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扣分</w:t>
            </w:r>
          </w:p>
        </w:tc>
        <w:tc>
          <w:tcPr>
            <w:tcW w:w="813"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发生时间</w:t>
            </w: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kern w:val="0"/>
                <w:sz w:val="16"/>
                <w:szCs w:val="16"/>
              </w:rPr>
            </w:pPr>
            <w:r>
              <w:rPr>
                <w:rFonts w:ascii="宋体" w:hAnsi="宋体" w:cs="宋体" w:hint="eastAsia"/>
                <w:b/>
                <w:color w:val="000000"/>
                <w:kern w:val="0"/>
                <w:sz w:val="16"/>
                <w:szCs w:val="16"/>
              </w:rPr>
              <w:t>整改情况</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备注</w:t>
            </w:r>
          </w:p>
        </w:tc>
      </w:tr>
      <w:tr w:rsidR="00E850D2" w:rsidTr="00F07E00">
        <w:trPr>
          <w:gridAfter w:val="1"/>
          <w:wAfter w:w="1941" w:type="dxa"/>
          <w:trHeight w:val="850"/>
        </w:trPr>
        <w:tc>
          <w:tcPr>
            <w:tcW w:w="1432" w:type="dxa"/>
            <w:gridSpan w:val="3"/>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一般失信行为</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200分/次</w:t>
            </w:r>
          </w:p>
        </w:tc>
        <w:tc>
          <w:tcPr>
            <w:tcW w:w="813"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21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E850D2">
            <w:pPr>
              <w:numPr>
                <w:ilvl w:val="0"/>
                <w:numId w:val="3"/>
              </w:numPr>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失信行为认定后及时录入，有效期1年（</w:t>
            </w:r>
            <w:r>
              <w:rPr>
                <w:rFonts w:ascii="宋体" w:hAnsi="宋体" w:cs="宋体" w:hint="eastAsia"/>
                <w:sz w:val="16"/>
                <w:szCs w:val="16"/>
              </w:rPr>
              <w:t>自失信行为或事件终止之日起算</w:t>
            </w:r>
            <w:r>
              <w:rPr>
                <w:rFonts w:ascii="宋体" w:hAnsi="宋体" w:cs="宋体" w:hint="eastAsia"/>
                <w:color w:val="000000"/>
                <w:kern w:val="0"/>
                <w:sz w:val="16"/>
                <w:szCs w:val="16"/>
              </w:rPr>
              <w:t>）；</w:t>
            </w:r>
          </w:p>
          <w:p w:rsidR="00E850D2" w:rsidRDefault="00E850D2" w:rsidP="00DE64FE">
            <w:pPr>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2、可以整改的，整改完成后，不再扣分。</w:t>
            </w:r>
          </w:p>
        </w:tc>
      </w:tr>
      <w:tr w:rsidR="00E850D2" w:rsidTr="00F07E00">
        <w:trPr>
          <w:gridAfter w:val="1"/>
          <w:wAfter w:w="1941" w:type="dxa"/>
          <w:trHeight w:val="850"/>
        </w:trPr>
        <w:tc>
          <w:tcPr>
            <w:tcW w:w="1432" w:type="dxa"/>
            <w:gridSpan w:val="3"/>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428"/>
        </w:trPr>
        <w:tc>
          <w:tcPr>
            <w:tcW w:w="1432" w:type="dxa"/>
            <w:gridSpan w:val="3"/>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850"/>
        </w:trPr>
        <w:tc>
          <w:tcPr>
            <w:tcW w:w="1432" w:type="dxa"/>
            <w:gridSpan w:val="3"/>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较重失信行为</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500分/次</w:t>
            </w:r>
          </w:p>
        </w:tc>
        <w:tc>
          <w:tcPr>
            <w:tcW w:w="813"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21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1、失信行为认定后及时录入，有效期2年（</w:t>
            </w:r>
            <w:r>
              <w:rPr>
                <w:rFonts w:ascii="宋体" w:hAnsi="宋体" w:cs="宋体" w:hint="eastAsia"/>
                <w:sz w:val="16"/>
                <w:szCs w:val="16"/>
              </w:rPr>
              <w:t>自失信行为或事件终止之日起算</w:t>
            </w:r>
            <w:r>
              <w:rPr>
                <w:rFonts w:ascii="宋体" w:hAnsi="宋体" w:cs="宋体" w:hint="eastAsia"/>
                <w:color w:val="000000"/>
                <w:kern w:val="0"/>
                <w:sz w:val="16"/>
                <w:szCs w:val="16"/>
              </w:rPr>
              <w:t>）；</w:t>
            </w:r>
          </w:p>
          <w:p w:rsidR="00E850D2" w:rsidRDefault="00E850D2" w:rsidP="00DE64FE">
            <w:pPr>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2、可以整改的，整改完成后，扣分值减半。</w:t>
            </w:r>
          </w:p>
        </w:tc>
      </w:tr>
      <w:tr w:rsidR="00E850D2" w:rsidTr="00F07E00">
        <w:trPr>
          <w:gridAfter w:val="1"/>
          <w:wAfter w:w="1941" w:type="dxa"/>
          <w:trHeight w:val="606"/>
        </w:trPr>
        <w:tc>
          <w:tcPr>
            <w:tcW w:w="1432" w:type="dxa"/>
            <w:gridSpan w:val="3"/>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rPr>
                <w:rFonts w:ascii="宋体" w:hAnsi="宋体" w:cs="宋体"/>
                <w:color w:val="000000"/>
                <w:sz w:val="16"/>
                <w:szCs w:val="16"/>
              </w:rPr>
            </w:pPr>
          </w:p>
        </w:tc>
      </w:tr>
      <w:tr w:rsidR="00E850D2" w:rsidTr="00F07E00">
        <w:trPr>
          <w:gridAfter w:val="1"/>
          <w:wAfter w:w="1941" w:type="dxa"/>
          <w:trHeight w:val="566"/>
        </w:trPr>
        <w:tc>
          <w:tcPr>
            <w:tcW w:w="1432" w:type="dxa"/>
            <w:gridSpan w:val="3"/>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严重失信行为（包括社会公共信用信息）</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center"/>
              <w:textAlignment w:val="center"/>
              <w:rPr>
                <w:rFonts w:ascii="宋体" w:hAnsi="宋体" w:cs="宋体"/>
                <w:color w:val="000000"/>
                <w:sz w:val="16"/>
                <w:szCs w:val="16"/>
              </w:rPr>
            </w:pPr>
            <w:r>
              <w:rPr>
                <w:rFonts w:ascii="宋体" w:hAnsi="宋体" w:cs="宋体" w:hint="eastAsia"/>
                <w:color w:val="000000"/>
                <w:kern w:val="0"/>
                <w:sz w:val="16"/>
                <w:szCs w:val="16"/>
              </w:rPr>
              <w:t>扣至0分</w:t>
            </w:r>
          </w:p>
        </w:tc>
        <w:tc>
          <w:tcPr>
            <w:tcW w:w="813"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rPr>
                <w:rFonts w:ascii="宋体" w:hAnsi="宋体" w:cs="宋体"/>
                <w:color w:val="000000"/>
                <w:sz w:val="16"/>
                <w:szCs w:val="16"/>
              </w:rPr>
            </w:pP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jc w:val="left"/>
              <w:textAlignment w:val="center"/>
              <w:rPr>
                <w:rFonts w:ascii="宋体" w:hAnsi="宋体" w:cs="宋体"/>
                <w:color w:val="000000"/>
                <w:sz w:val="16"/>
                <w:szCs w:val="16"/>
              </w:rPr>
            </w:pPr>
            <w:r>
              <w:rPr>
                <w:rFonts w:ascii="宋体" w:hAnsi="宋体" w:cs="宋体" w:hint="eastAsia"/>
                <w:color w:val="000000"/>
                <w:kern w:val="0"/>
                <w:sz w:val="16"/>
                <w:szCs w:val="16"/>
              </w:rPr>
              <w:t>失信行为认定后及时录入，有效期3年（</w:t>
            </w:r>
            <w:r>
              <w:rPr>
                <w:rFonts w:ascii="宋体" w:hAnsi="宋体" w:cs="宋体" w:hint="eastAsia"/>
                <w:sz w:val="16"/>
                <w:szCs w:val="16"/>
              </w:rPr>
              <w:t>自失信行为或事件终止之日起算</w:t>
            </w:r>
            <w:r>
              <w:rPr>
                <w:rFonts w:ascii="宋体" w:hAnsi="宋体" w:cs="宋体" w:hint="eastAsia"/>
                <w:color w:val="000000"/>
                <w:kern w:val="0"/>
                <w:sz w:val="16"/>
                <w:szCs w:val="16"/>
              </w:rPr>
              <w:t>）</w:t>
            </w:r>
          </w:p>
        </w:tc>
      </w:tr>
      <w:tr w:rsidR="00E850D2" w:rsidTr="00F07E00">
        <w:trPr>
          <w:gridAfter w:val="1"/>
          <w:wAfter w:w="1941" w:type="dxa"/>
          <w:trHeight w:val="90"/>
        </w:trPr>
        <w:tc>
          <w:tcPr>
            <w:tcW w:w="1432" w:type="dxa"/>
            <w:gridSpan w:val="3"/>
            <w:vMerge w:val="restart"/>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安全生产更严措施规定</w:t>
            </w:r>
          </w:p>
        </w:tc>
        <w:tc>
          <w:tcPr>
            <w:tcW w:w="425" w:type="dxa"/>
            <w:gridSpan w:val="2"/>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发生一般安全责任事故的</w:t>
            </w:r>
          </w:p>
        </w:tc>
        <w:tc>
          <w:tcPr>
            <w:tcW w:w="567" w:type="dxa"/>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813" w:type="dxa"/>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1161" w:type="dxa"/>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2137" w:type="dxa"/>
            <w:gridSpan w:val="2"/>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信用评价不得高于B</w:t>
            </w:r>
          </w:p>
        </w:tc>
      </w:tr>
      <w:tr w:rsidR="00E850D2" w:rsidTr="00F07E00">
        <w:trPr>
          <w:gridAfter w:val="1"/>
          <w:wAfter w:w="1941" w:type="dxa"/>
          <w:trHeight w:val="90"/>
        </w:trPr>
        <w:tc>
          <w:tcPr>
            <w:tcW w:w="1432" w:type="dxa"/>
            <w:gridSpan w:val="3"/>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425" w:type="dxa"/>
            <w:gridSpan w:val="2"/>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发生较大安全责任事故的</w:t>
            </w:r>
          </w:p>
        </w:tc>
        <w:tc>
          <w:tcPr>
            <w:tcW w:w="567" w:type="dxa"/>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813" w:type="dxa"/>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1161" w:type="dxa"/>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2137" w:type="dxa"/>
            <w:gridSpan w:val="2"/>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信用评价不得高于C</w:t>
            </w:r>
          </w:p>
        </w:tc>
      </w:tr>
      <w:tr w:rsidR="00E850D2" w:rsidTr="00F07E00">
        <w:trPr>
          <w:gridAfter w:val="1"/>
          <w:wAfter w:w="1941" w:type="dxa"/>
          <w:trHeight w:val="90"/>
        </w:trPr>
        <w:tc>
          <w:tcPr>
            <w:tcW w:w="1432" w:type="dxa"/>
            <w:gridSpan w:val="3"/>
            <w:vMerge/>
            <w:tcBorders>
              <w:top w:val="single" w:sz="4" w:space="0" w:color="000000"/>
              <w:left w:val="single" w:sz="4" w:space="0" w:color="000000"/>
              <w:bottom w:val="single" w:sz="4" w:space="0" w:color="000000"/>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425" w:type="dxa"/>
            <w:gridSpan w:val="2"/>
            <w:tcBorders>
              <w:top w:val="single" w:sz="4" w:space="0" w:color="000000"/>
              <w:left w:val="single" w:sz="4" w:space="0" w:color="000000"/>
              <w:bottom w:val="single" w:sz="4" w:space="0" w:color="auto"/>
              <w:right w:val="single" w:sz="4" w:space="0" w:color="000000"/>
            </w:tcBorders>
            <w:vAlign w:val="center"/>
          </w:tcPr>
          <w:p w:rsidR="00E850D2" w:rsidRPr="006B53F5" w:rsidRDefault="00E850D2" w:rsidP="00DE64FE">
            <w:pPr>
              <w:widowControl/>
              <w:jc w:val="center"/>
              <w:textAlignment w:val="center"/>
              <w:rPr>
                <w:rFonts w:ascii="宋体" w:hAnsi="宋体" w:cs="宋体"/>
                <w:color w:val="000000"/>
                <w:kern w:val="0"/>
                <w:sz w:val="16"/>
                <w:szCs w:val="16"/>
              </w:rPr>
            </w:pP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发生重大及特别重大安全责任事故的</w:t>
            </w:r>
          </w:p>
        </w:tc>
        <w:tc>
          <w:tcPr>
            <w:tcW w:w="567" w:type="dxa"/>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813" w:type="dxa"/>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1161" w:type="dxa"/>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sz w:val="16"/>
                <w:szCs w:val="16"/>
              </w:rPr>
            </w:pPr>
          </w:p>
        </w:tc>
        <w:tc>
          <w:tcPr>
            <w:tcW w:w="2137" w:type="dxa"/>
            <w:gridSpan w:val="2"/>
            <w:tcBorders>
              <w:top w:val="single" w:sz="4" w:space="0" w:color="000000"/>
              <w:left w:val="single" w:sz="4" w:space="0" w:color="000000"/>
              <w:bottom w:val="single" w:sz="4" w:space="0" w:color="auto"/>
              <w:right w:val="single" w:sz="4" w:space="0" w:color="000000"/>
            </w:tcBorders>
            <w:vAlign w:val="center"/>
          </w:tcPr>
          <w:p w:rsidR="00E850D2" w:rsidRDefault="00E850D2" w:rsidP="00DE64F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信用评价直接定为D</w:t>
            </w:r>
          </w:p>
        </w:tc>
      </w:tr>
      <w:tr w:rsidR="00E850D2" w:rsidTr="00F07E00">
        <w:trPr>
          <w:gridAfter w:val="1"/>
          <w:wAfter w:w="1941" w:type="dxa"/>
          <w:trHeight w:val="567"/>
        </w:trPr>
        <w:tc>
          <w:tcPr>
            <w:tcW w:w="1432" w:type="dxa"/>
            <w:gridSpan w:val="3"/>
            <w:tcBorders>
              <w:top w:val="single" w:sz="4" w:space="0" w:color="000000"/>
              <w:left w:val="single" w:sz="4" w:space="0" w:color="000000"/>
              <w:bottom w:val="single" w:sz="4" w:space="0" w:color="000000"/>
              <w:right w:val="single" w:sz="4" w:space="0" w:color="auto"/>
            </w:tcBorders>
            <w:vAlign w:val="center"/>
          </w:tcPr>
          <w:p w:rsidR="00E850D2" w:rsidRDefault="00E850D2" w:rsidP="00DE64FE">
            <w:pPr>
              <w:jc w:val="center"/>
              <w:textAlignment w:val="center"/>
              <w:rPr>
                <w:rFonts w:ascii="宋体" w:hAnsi="宋体" w:cs="宋体"/>
                <w:b/>
                <w:color w:val="000000"/>
                <w:sz w:val="16"/>
                <w:szCs w:val="16"/>
              </w:rPr>
            </w:pPr>
            <w:r>
              <w:rPr>
                <w:rFonts w:ascii="宋体" w:hAnsi="宋体" w:cs="宋体" w:hint="eastAsia"/>
                <w:b/>
                <w:color w:val="000000"/>
                <w:kern w:val="0"/>
                <w:sz w:val="16"/>
                <w:szCs w:val="16"/>
              </w:rPr>
              <w:t>总分合计</w:t>
            </w:r>
          </w:p>
        </w:tc>
        <w:tc>
          <w:tcPr>
            <w:tcW w:w="7088" w:type="dxa"/>
            <w:gridSpan w:val="9"/>
            <w:tcBorders>
              <w:top w:val="single" w:sz="4" w:space="0" w:color="auto"/>
              <w:left w:val="single" w:sz="4" w:space="0" w:color="auto"/>
              <w:bottom w:val="single" w:sz="4" w:space="0" w:color="auto"/>
              <w:right w:val="single" w:sz="4" w:space="0" w:color="auto"/>
            </w:tcBorders>
            <w:vAlign w:val="center"/>
          </w:tcPr>
          <w:p w:rsidR="00E850D2" w:rsidRDefault="00E850D2" w:rsidP="00DE64FE">
            <w:pPr>
              <w:jc w:val="center"/>
              <w:rPr>
                <w:rFonts w:ascii="宋体" w:hAnsi="宋体" w:cs="宋体"/>
                <w:b/>
                <w:color w:val="000000"/>
                <w:sz w:val="16"/>
                <w:szCs w:val="16"/>
              </w:rPr>
            </w:pPr>
          </w:p>
        </w:tc>
      </w:tr>
    </w:tbl>
    <w:p w:rsidR="00A4296D" w:rsidRPr="00AD5753" w:rsidRDefault="00A4296D" w:rsidP="00457D80">
      <w:pPr>
        <w:rPr>
          <w:rFonts w:ascii="宋体" w:hAnsi="宋体" w:cs="宋体"/>
          <w:color w:val="000000"/>
          <w:kern w:val="0"/>
          <w:sz w:val="16"/>
          <w:szCs w:val="16"/>
        </w:rPr>
      </w:pPr>
      <w:r>
        <w:rPr>
          <w:rFonts w:eastAsia="仿宋_GB2312"/>
          <w:sz w:val="24"/>
          <w:szCs w:val="24"/>
        </w:rPr>
        <w:t>注：</w:t>
      </w:r>
      <w:r w:rsidR="00457D80" w:rsidRPr="00457D80">
        <w:rPr>
          <w:rFonts w:ascii="宋体" w:hAnsi="宋体" w:cs="宋体" w:hint="eastAsia"/>
          <w:color w:val="000000"/>
          <w:kern w:val="0"/>
          <w:sz w:val="16"/>
          <w:szCs w:val="16"/>
        </w:rPr>
        <w:t>1、</w:t>
      </w:r>
      <w:r w:rsidRPr="00AD5753">
        <w:rPr>
          <w:rFonts w:ascii="宋体" w:hAnsi="宋体" w:cs="宋体"/>
          <w:color w:val="000000"/>
          <w:kern w:val="0"/>
          <w:sz w:val="16"/>
          <w:szCs w:val="16"/>
        </w:rPr>
        <w:t>个人信用总分为1000分，其中第</w:t>
      </w:r>
      <w:r w:rsidR="00DB30F5">
        <w:rPr>
          <w:rFonts w:ascii="宋体" w:hAnsi="宋体" w:cs="宋体" w:hint="eastAsia"/>
          <w:color w:val="000000"/>
          <w:kern w:val="0"/>
          <w:sz w:val="16"/>
          <w:szCs w:val="16"/>
        </w:rPr>
        <w:t>5</w:t>
      </w:r>
      <w:r w:rsidR="008D1712">
        <w:rPr>
          <w:rFonts w:ascii="宋体" w:hAnsi="宋体" w:cs="宋体" w:hint="eastAsia"/>
          <w:color w:val="000000"/>
          <w:kern w:val="0"/>
          <w:sz w:val="16"/>
          <w:szCs w:val="16"/>
        </w:rPr>
        <w:t>-</w:t>
      </w:r>
      <w:r w:rsidR="00DB30F5">
        <w:rPr>
          <w:rFonts w:ascii="宋体" w:hAnsi="宋体" w:cs="宋体"/>
          <w:color w:val="000000"/>
          <w:kern w:val="0"/>
          <w:sz w:val="16"/>
          <w:szCs w:val="16"/>
        </w:rPr>
        <w:t>1</w:t>
      </w:r>
      <w:r w:rsidR="00DB30F5">
        <w:rPr>
          <w:rFonts w:ascii="宋体" w:hAnsi="宋体" w:cs="宋体" w:hint="eastAsia"/>
          <w:color w:val="000000"/>
          <w:kern w:val="0"/>
          <w:sz w:val="16"/>
          <w:szCs w:val="16"/>
        </w:rPr>
        <w:t>4</w:t>
      </w:r>
      <w:r w:rsidRPr="00AD5753">
        <w:rPr>
          <w:rFonts w:ascii="宋体" w:hAnsi="宋体" w:cs="宋体"/>
          <w:color w:val="000000"/>
          <w:kern w:val="0"/>
          <w:sz w:val="16"/>
          <w:szCs w:val="16"/>
        </w:rPr>
        <w:t>项为基本分，累计得分上限为800分；第</w:t>
      </w:r>
      <w:r w:rsidR="00DB30F5">
        <w:rPr>
          <w:rFonts w:ascii="宋体" w:hAnsi="宋体" w:cs="宋体"/>
          <w:color w:val="000000"/>
          <w:kern w:val="0"/>
          <w:sz w:val="16"/>
          <w:szCs w:val="16"/>
        </w:rPr>
        <w:t>1</w:t>
      </w:r>
      <w:r w:rsidR="00DB30F5">
        <w:rPr>
          <w:rFonts w:ascii="宋体" w:hAnsi="宋体" w:cs="宋体" w:hint="eastAsia"/>
          <w:color w:val="000000"/>
          <w:kern w:val="0"/>
          <w:sz w:val="16"/>
          <w:szCs w:val="16"/>
        </w:rPr>
        <w:t>5</w:t>
      </w:r>
      <w:r w:rsidR="008D1712">
        <w:rPr>
          <w:rFonts w:ascii="宋体" w:hAnsi="宋体" w:cs="宋体" w:hint="eastAsia"/>
          <w:color w:val="000000"/>
          <w:kern w:val="0"/>
          <w:sz w:val="16"/>
          <w:szCs w:val="16"/>
        </w:rPr>
        <w:t>-</w:t>
      </w:r>
      <w:r w:rsidR="00DB30F5">
        <w:rPr>
          <w:rFonts w:ascii="宋体" w:hAnsi="宋体" w:cs="宋体"/>
          <w:color w:val="000000"/>
          <w:kern w:val="0"/>
          <w:sz w:val="16"/>
          <w:szCs w:val="16"/>
        </w:rPr>
        <w:t>1</w:t>
      </w:r>
      <w:r w:rsidR="00DB30F5">
        <w:rPr>
          <w:rFonts w:ascii="宋体" w:hAnsi="宋体" w:cs="宋体" w:hint="eastAsia"/>
          <w:color w:val="000000"/>
          <w:kern w:val="0"/>
          <w:sz w:val="16"/>
          <w:szCs w:val="16"/>
        </w:rPr>
        <w:t>7</w:t>
      </w:r>
      <w:r w:rsidRPr="00AD5753">
        <w:rPr>
          <w:rFonts w:ascii="宋体" w:hAnsi="宋体" w:cs="宋体"/>
          <w:color w:val="000000"/>
          <w:kern w:val="0"/>
          <w:sz w:val="16"/>
          <w:szCs w:val="16"/>
        </w:rPr>
        <w:t>项为附加分，累计得分上限为200分。</w:t>
      </w:r>
      <w:r w:rsidR="00457D80" w:rsidRPr="00AD5753">
        <w:rPr>
          <w:rFonts w:ascii="宋体" w:hAnsi="宋体" w:cs="宋体"/>
          <w:color w:val="000000"/>
          <w:kern w:val="0"/>
          <w:sz w:val="16"/>
          <w:szCs w:val="16"/>
        </w:rPr>
        <w:t>括号内分值为该项分值上限，该项累计得分超过该分值的，按该分值计算。</w:t>
      </w:r>
    </w:p>
    <w:p w:rsidR="00A4296D" w:rsidRPr="00AD5753" w:rsidRDefault="00457D80" w:rsidP="00457D80">
      <w:pPr>
        <w:tabs>
          <w:tab w:val="left" w:pos="425"/>
        </w:tabs>
        <w:ind w:firstLineChars="200" w:firstLine="320"/>
        <w:rPr>
          <w:rFonts w:ascii="宋体" w:hAnsi="宋体" w:cs="宋体"/>
          <w:color w:val="000000"/>
          <w:kern w:val="0"/>
          <w:sz w:val="16"/>
          <w:szCs w:val="16"/>
        </w:rPr>
      </w:pPr>
      <w:r>
        <w:rPr>
          <w:rFonts w:ascii="宋体" w:hAnsi="宋体" w:cs="宋体" w:hint="eastAsia"/>
          <w:color w:val="000000"/>
          <w:kern w:val="0"/>
          <w:sz w:val="16"/>
          <w:szCs w:val="16"/>
        </w:rPr>
        <w:t>2、</w:t>
      </w:r>
      <w:r w:rsidR="00A4296D" w:rsidRPr="00AD5753">
        <w:rPr>
          <w:rFonts w:ascii="宋体" w:hAnsi="宋体" w:cs="宋体"/>
          <w:color w:val="000000"/>
          <w:kern w:val="0"/>
          <w:sz w:val="16"/>
          <w:szCs w:val="16"/>
        </w:rPr>
        <w:t>存在失信行为的，在合计总分基础上直接扣减相应分值，扣完为止。</w:t>
      </w:r>
    </w:p>
    <w:p w:rsidR="00A4296D" w:rsidRPr="00AD5753" w:rsidRDefault="00457D80" w:rsidP="00457D80">
      <w:pPr>
        <w:tabs>
          <w:tab w:val="left" w:pos="425"/>
        </w:tabs>
        <w:ind w:firstLineChars="200" w:firstLine="320"/>
        <w:rPr>
          <w:rFonts w:ascii="宋体" w:hAnsi="宋体" w:cs="宋体"/>
          <w:color w:val="000000"/>
          <w:kern w:val="0"/>
          <w:sz w:val="16"/>
          <w:szCs w:val="16"/>
        </w:rPr>
      </w:pPr>
      <w:r>
        <w:rPr>
          <w:rFonts w:ascii="宋体" w:hAnsi="宋体" w:cs="宋体" w:hint="eastAsia"/>
          <w:color w:val="000000"/>
          <w:kern w:val="0"/>
          <w:sz w:val="16"/>
          <w:szCs w:val="16"/>
        </w:rPr>
        <w:lastRenderedPageBreak/>
        <w:t>3、</w:t>
      </w:r>
      <w:r w:rsidR="00A4296D" w:rsidRPr="00AD5753">
        <w:rPr>
          <w:rFonts w:ascii="宋体" w:hAnsi="宋体" w:cs="宋体"/>
          <w:color w:val="000000"/>
          <w:kern w:val="0"/>
          <w:sz w:val="16"/>
          <w:szCs w:val="16"/>
        </w:rPr>
        <w:t>带*</w:t>
      </w:r>
      <w:proofErr w:type="gramStart"/>
      <w:r w:rsidR="00A4296D" w:rsidRPr="00AD5753">
        <w:rPr>
          <w:rFonts w:ascii="宋体" w:hAnsi="宋体" w:cs="宋体"/>
          <w:color w:val="000000"/>
          <w:kern w:val="0"/>
          <w:sz w:val="16"/>
          <w:szCs w:val="16"/>
        </w:rPr>
        <w:t>号项为</w:t>
      </w:r>
      <w:proofErr w:type="gramEnd"/>
      <w:r w:rsidR="00A4296D" w:rsidRPr="00AD5753">
        <w:rPr>
          <w:rFonts w:ascii="宋体" w:hAnsi="宋体" w:cs="宋体"/>
          <w:color w:val="000000"/>
          <w:kern w:val="0"/>
          <w:sz w:val="16"/>
          <w:szCs w:val="16"/>
        </w:rPr>
        <w:t>必填项，否则无法打印个人信用报告（由系统中设定）。</w:t>
      </w:r>
    </w:p>
    <w:p w:rsidR="00A4296D" w:rsidRPr="00AD5753" w:rsidRDefault="00457D80" w:rsidP="00457D80">
      <w:pPr>
        <w:tabs>
          <w:tab w:val="left" w:pos="425"/>
        </w:tabs>
        <w:ind w:firstLineChars="200" w:firstLine="320"/>
        <w:rPr>
          <w:rFonts w:ascii="宋体" w:hAnsi="宋体" w:cs="宋体"/>
          <w:color w:val="000000"/>
          <w:kern w:val="0"/>
          <w:sz w:val="16"/>
          <w:szCs w:val="16"/>
        </w:rPr>
      </w:pPr>
      <w:r>
        <w:rPr>
          <w:rFonts w:ascii="宋体" w:hAnsi="宋体" w:cs="宋体" w:hint="eastAsia"/>
          <w:color w:val="000000"/>
          <w:kern w:val="0"/>
          <w:sz w:val="16"/>
          <w:szCs w:val="16"/>
        </w:rPr>
        <w:t>4、</w:t>
      </w:r>
      <w:r w:rsidR="00A4296D" w:rsidRPr="00AD5753">
        <w:rPr>
          <w:rFonts w:ascii="宋体" w:hAnsi="宋体" w:cs="宋体"/>
          <w:color w:val="000000"/>
          <w:kern w:val="0"/>
          <w:sz w:val="16"/>
          <w:szCs w:val="16"/>
        </w:rPr>
        <w:t>没有任何失信行为的，方可累计附加分，否则不予计算附加分。</w:t>
      </w:r>
    </w:p>
    <w:p w:rsidR="00A4296D" w:rsidRPr="00AD5753" w:rsidRDefault="00457D80" w:rsidP="00457D80">
      <w:pPr>
        <w:tabs>
          <w:tab w:val="left" w:pos="425"/>
        </w:tabs>
        <w:ind w:firstLineChars="200" w:firstLine="320"/>
        <w:rPr>
          <w:rFonts w:ascii="宋体" w:hAnsi="宋体" w:cs="宋体"/>
          <w:color w:val="000000"/>
          <w:kern w:val="0"/>
          <w:sz w:val="16"/>
          <w:szCs w:val="16"/>
        </w:rPr>
      </w:pPr>
      <w:r>
        <w:rPr>
          <w:rFonts w:ascii="宋体" w:hAnsi="宋体" w:cs="宋体" w:hint="eastAsia"/>
          <w:color w:val="000000"/>
          <w:kern w:val="0"/>
          <w:sz w:val="16"/>
          <w:szCs w:val="16"/>
        </w:rPr>
        <w:t>5、</w:t>
      </w:r>
      <w:r w:rsidR="00A4296D" w:rsidRPr="00AD5753">
        <w:rPr>
          <w:rFonts w:ascii="宋体" w:hAnsi="宋体" w:cs="宋体"/>
          <w:color w:val="000000"/>
          <w:kern w:val="0"/>
          <w:sz w:val="16"/>
          <w:szCs w:val="16"/>
        </w:rPr>
        <w:t>第三、四、六项按项目数量累积得分。</w:t>
      </w:r>
    </w:p>
    <w:p w:rsidR="00A4296D" w:rsidRPr="00AD5753" w:rsidRDefault="00430CBE" w:rsidP="00457D80">
      <w:pPr>
        <w:tabs>
          <w:tab w:val="left" w:pos="425"/>
        </w:tabs>
        <w:ind w:left="320"/>
        <w:rPr>
          <w:rFonts w:ascii="宋体" w:hAnsi="宋体" w:cs="宋体"/>
          <w:color w:val="000000"/>
          <w:kern w:val="0"/>
          <w:sz w:val="16"/>
          <w:szCs w:val="16"/>
        </w:rPr>
      </w:pPr>
      <w:r>
        <w:rPr>
          <w:rFonts w:ascii="宋体" w:hAnsi="宋体" w:cs="宋体" w:hint="eastAsia"/>
          <w:color w:val="000000"/>
          <w:kern w:val="0"/>
          <w:sz w:val="16"/>
          <w:szCs w:val="16"/>
        </w:rPr>
        <w:t>6</w:t>
      </w:r>
      <w:r w:rsidR="00457D80">
        <w:rPr>
          <w:rFonts w:ascii="宋体" w:hAnsi="宋体" w:cs="宋体" w:hint="eastAsia"/>
          <w:color w:val="000000"/>
          <w:kern w:val="0"/>
          <w:sz w:val="16"/>
          <w:szCs w:val="16"/>
        </w:rPr>
        <w:t>、</w:t>
      </w:r>
      <w:r w:rsidR="00A4296D" w:rsidRPr="00AD5753">
        <w:rPr>
          <w:rFonts w:ascii="宋体" w:hAnsi="宋体" w:cs="宋体"/>
          <w:color w:val="000000"/>
          <w:kern w:val="0"/>
          <w:sz w:val="16"/>
          <w:szCs w:val="16"/>
        </w:rPr>
        <w:t>县级奖励：指个</w:t>
      </w:r>
      <w:proofErr w:type="gramStart"/>
      <w:r w:rsidR="00A4296D" w:rsidRPr="00AD5753">
        <w:rPr>
          <w:rFonts w:ascii="宋体" w:hAnsi="宋体" w:cs="宋体"/>
          <w:color w:val="000000"/>
          <w:kern w:val="0"/>
          <w:sz w:val="16"/>
          <w:szCs w:val="16"/>
        </w:rPr>
        <w:t>人参建并</w:t>
      </w:r>
      <w:proofErr w:type="gramEnd"/>
      <w:r w:rsidR="00A4296D" w:rsidRPr="00AD5753">
        <w:rPr>
          <w:rFonts w:ascii="宋体" w:hAnsi="宋体" w:cs="宋体"/>
          <w:color w:val="000000"/>
          <w:kern w:val="0"/>
          <w:sz w:val="16"/>
          <w:szCs w:val="16"/>
        </w:rPr>
        <w:t>任职的项目或本人受到县（市、区）级人民政府主管部门颁发的与建设工程项目履约、质量、安全等相关的奖项或受到县（市、区）级人民政府的表彰。</w:t>
      </w:r>
    </w:p>
    <w:p w:rsidR="00A4296D" w:rsidRPr="00AD5753" w:rsidRDefault="00430CBE" w:rsidP="00AD5753">
      <w:pPr>
        <w:tabs>
          <w:tab w:val="left" w:pos="425"/>
        </w:tabs>
        <w:ind w:left="320"/>
        <w:rPr>
          <w:rFonts w:ascii="宋体" w:hAnsi="宋体" w:cs="宋体"/>
          <w:color w:val="000000"/>
          <w:kern w:val="0"/>
          <w:sz w:val="16"/>
          <w:szCs w:val="16"/>
        </w:rPr>
      </w:pPr>
      <w:r>
        <w:rPr>
          <w:rFonts w:ascii="宋体" w:hAnsi="宋体" w:cs="宋体" w:hint="eastAsia"/>
          <w:color w:val="000000"/>
          <w:kern w:val="0"/>
          <w:sz w:val="16"/>
          <w:szCs w:val="16"/>
        </w:rPr>
        <w:t>7</w:t>
      </w:r>
      <w:r w:rsidR="00457D80">
        <w:rPr>
          <w:rFonts w:ascii="宋体" w:hAnsi="宋体" w:cs="宋体" w:hint="eastAsia"/>
          <w:color w:val="000000"/>
          <w:kern w:val="0"/>
          <w:sz w:val="16"/>
          <w:szCs w:val="16"/>
        </w:rPr>
        <w:t>、</w:t>
      </w:r>
      <w:r>
        <w:rPr>
          <w:rFonts w:ascii="宋体" w:hAnsi="宋体" w:cs="宋体" w:hint="eastAsia"/>
          <w:color w:val="000000"/>
          <w:kern w:val="0"/>
          <w:sz w:val="16"/>
          <w:szCs w:val="16"/>
        </w:rPr>
        <w:t>设区</w:t>
      </w:r>
      <w:r>
        <w:rPr>
          <w:rFonts w:ascii="宋体" w:hAnsi="宋体" w:cs="宋体"/>
          <w:color w:val="000000"/>
          <w:kern w:val="0"/>
          <w:sz w:val="16"/>
          <w:szCs w:val="16"/>
        </w:rPr>
        <w:t>市级奖励：指个</w:t>
      </w:r>
      <w:proofErr w:type="gramStart"/>
      <w:r>
        <w:rPr>
          <w:rFonts w:ascii="宋体" w:hAnsi="宋体" w:cs="宋体"/>
          <w:color w:val="000000"/>
          <w:kern w:val="0"/>
          <w:sz w:val="16"/>
          <w:szCs w:val="16"/>
        </w:rPr>
        <w:t>人参建并</w:t>
      </w:r>
      <w:proofErr w:type="gramEnd"/>
      <w:r>
        <w:rPr>
          <w:rFonts w:ascii="宋体" w:hAnsi="宋体" w:cs="宋体"/>
          <w:color w:val="000000"/>
          <w:kern w:val="0"/>
          <w:sz w:val="16"/>
          <w:szCs w:val="16"/>
        </w:rPr>
        <w:t>任职的项目或本人受到</w:t>
      </w:r>
      <w:r>
        <w:rPr>
          <w:rFonts w:ascii="宋体" w:hAnsi="宋体" w:cs="宋体" w:hint="eastAsia"/>
          <w:color w:val="000000"/>
          <w:kern w:val="0"/>
          <w:sz w:val="16"/>
          <w:szCs w:val="16"/>
        </w:rPr>
        <w:t>设区</w:t>
      </w:r>
      <w:r w:rsidR="00A4296D" w:rsidRPr="00AD5753">
        <w:rPr>
          <w:rFonts w:ascii="宋体" w:hAnsi="宋体" w:cs="宋体"/>
          <w:color w:val="000000"/>
          <w:kern w:val="0"/>
          <w:sz w:val="16"/>
          <w:szCs w:val="16"/>
        </w:rPr>
        <w:t>市级人民政府</w:t>
      </w:r>
      <w:r>
        <w:rPr>
          <w:rFonts w:ascii="宋体" w:hAnsi="宋体" w:cs="宋体"/>
          <w:color w:val="000000"/>
          <w:kern w:val="0"/>
          <w:sz w:val="16"/>
          <w:szCs w:val="16"/>
        </w:rPr>
        <w:t>主管部门颁发的与建设工程项目履约、质量、安全等相关的奖项或受到</w:t>
      </w:r>
      <w:r>
        <w:rPr>
          <w:rFonts w:ascii="宋体" w:hAnsi="宋体" w:cs="宋体" w:hint="eastAsia"/>
          <w:color w:val="000000"/>
          <w:kern w:val="0"/>
          <w:sz w:val="16"/>
          <w:szCs w:val="16"/>
        </w:rPr>
        <w:t>设区</w:t>
      </w:r>
      <w:r w:rsidR="00A4296D" w:rsidRPr="00AD5753">
        <w:rPr>
          <w:rFonts w:ascii="宋体" w:hAnsi="宋体" w:cs="宋体"/>
          <w:color w:val="000000"/>
          <w:kern w:val="0"/>
          <w:sz w:val="16"/>
          <w:szCs w:val="16"/>
        </w:rPr>
        <w:t>市级人民政府的表彰。</w:t>
      </w:r>
    </w:p>
    <w:p w:rsidR="00A4296D" w:rsidRPr="00AD5753" w:rsidRDefault="00430CBE" w:rsidP="00AD5753">
      <w:pPr>
        <w:tabs>
          <w:tab w:val="left" w:pos="425"/>
        </w:tabs>
        <w:ind w:left="320"/>
        <w:rPr>
          <w:rFonts w:ascii="宋体" w:hAnsi="宋体" w:cs="宋体"/>
          <w:color w:val="000000"/>
          <w:kern w:val="0"/>
          <w:sz w:val="16"/>
          <w:szCs w:val="16"/>
        </w:rPr>
      </w:pPr>
      <w:r>
        <w:rPr>
          <w:rFonts w:ascii="宋体" w:hAnsi="宋体" w:cs="宋体" w:hint="eastAsia"/>
          <w:color w:val="000000"/>
          <w:kern w:val="0"/>
          <w:sz w:val="16"/>
          <w:szCs w:val="16"/>
        </w:rPr>
        <w:t>8</w:t>
      </w:r>
      <w:r w:rsidR="00457D80">
        <w:rPr>
          <w:rFonts w:ascii="宋体" w:hAnsi="宋体" w:cs="宋体" w:hint="eastAsia"/>
          <w:color w:val="000000"/>
          <w:kern w:val="0"/>
          <w:sz w:val="16"/>
          <w:szCs w:val="16"/>
        </w:rPr>
        <w:t>、</w:t>
      </w:r>
      <w:r w:rsidR="00A4296D" w:rsidRPr="00AD5753">
        <w:rPr>
          <w:rFonts w:ascii="宋体" w:hAnsi="宋体" w:cs="宋体"/>
          <w:color w:val="000000"/>
          <w:kern w:val="0"/>
          <w:sz w:val="16"/>
          <w:szCs w:val="16"/>
        </w:rPr>
        <w:t>省级奖励：指个</w:t>
      </w:r>
      <w:proofErr w:type="gramStart"/>
      <w:r w:rsidR="00A4296D" w:rsidRPr="00AD5753">
        <w:rPr>
          <w:rFonts w:ascii="宋体" w:hAnsi="宋体" w:cs="宋体"/>
          <w:color w:val="000000"/>
          <w:kern w:val="0"/>
          <w:sz w:val="16"/>
          <w:szCs w:val="16"/>
        </w:rPr>
        <w:t>人参建并</w:t>
      </w:r>
      <w:proofErr w:type="gramEnd"/>
      <w:r w:rsidR="00A4296D" w:rsidRPr="00AD5753">
        <w:rPr>
          <w:rFonts w:ascii="宋体" w:hAnsi="宋体" w:cs="宋体"/>
          <w:color w:val="000000"/>
          <w:kern w:val="0"/>
          <w:sz w:val="16"/>
          <w:szCs w:val="16"/>
        </w:rPr>
        <w:t>任职的项目或本人受到省级人民政府主管部门颁发的与建设工程项目履约、质量、安全等相关的奖项或受到省级人民政府的表彰。</w:t>
      </w:r>
    </w:p>
    <w:p w:rsidR="00A4296D" w:rsidRPr="00AD5753" w:rsidRDefault="00430CBE" w:rsidP="00AD5753">
      <w:pPr>
        <w:tabs>
          <w:tab w:val="left" w:pos="425"/>
        </w:tabs>
        <w:ind w:left="320"/>
        <w:rPr>
          <w:rFonts w:ascii="宋体" w:hAnsi="宋体" w:cs="宋体"/>
          <w:color w:val="000000"/>
          <w:kern w:val="0"/>
          <w:sz w:val="16"/>
          <w:szCs w:val="16"/>
        </w:rPr>
      </w:pPr>
      <w:r>
        <w:rPr>
          <w:rFonts w:ascii="宋体" w:hAnsi="宋体" w:cs="宋体" w:hint="eastAsia"/>
          <w:color w:val="000000"/>
          <w:kern w:val="0"/>
          <w:sz w:val="16"/>
          <w:szCs w:val="16"/>
        </w:rPr>
        <w:t>9</w:t>
      </w:r>
      <w:r w:rsidR="00457D80">
        <w:rPr>
          <w:rFonts w:ascii="宋体" w:hAnsi="宋体" w:cs="宋体" w:hint="eastAsia"/>
          <w:color w:val="000000"/>
          <w:kern w:val="0"/>
          <w:sz w:val="16"/>
          <w:szCs w:val="16"/>
        </w:rPr>
        <w:t>、</w:t>
      </w:r>
      <w:r w:rsidR="00A4296D" w:rsidRPr="00AD5753">
        <w:rPr>
          <w:rFonts w:ascii="宋体" w:hAnsi="宋体" w:cs="宋体"/>
          <w:color w:val="000000"/>
          <w:kern w:val="0"/>
          <w:sz w:val="16"/>
          <w:szCs w:val="16"/>
        </w:rPr>
        <w:t>国家级奖励：指个</w:t>
      </w:r>
      <w:proofErr w:type="gramStart"/>
      <w:r w:rsidR="00A4296D" w:rsidRPr="00AD5753">
        <w:rPr>
          <w:rFonts w:ascii="宋体" w:hAnsi="宋体" w:cs="宋体"/>
          <w:color w:val="000000"/>
          <w:kern w:val="0"/>
          <w:sz w:val="16"/>
          <w:szCs w:val="16"/>
        </w:rPr>
        <w:t>人参建并</w:t>
      </w:r>
      <w:proofErr w:type="gramEnd"/>
      <w:r w:rsidR="00A4296D" w:rsidRPr="00AD5753">
        <w:rPr>
          <w:rFonts w:ascii="宋体" w:hAnsi="宋体" w:cs="宋体"/>
          <w:color w:val="000000"/>
          <w:kern w:val="0"/>
          <w:sz w:val="16"/>
          <w:szCs w:val="16"/>
        </w:rPr>
        <w:t>任职的项目或本人受到国务院行政主管部门颁发的第八项以外的与建设工程项目履约、质量、安全等相关的奖项或受到国家级的表彰。</w:t>
      </w:r>
    </w:p>
    <w:p w:rsidR="00A4296D" w:rsidRPr="00AD5753" w:rsidRDefault="00430CBE" w:rsidP="00AD5753">
      <w:pPr>
        <w:tabs>
          <w:tab w:val="left" w:pos="425"/>
        </w:tabs>
        <w:ind w:left="320"/>
        <w:rPr>
          <w:rFonts w:ascii="宋体" w:hAnsi="宋体" w:cs="宋体"/>
          <w:color w:val="000000"/>
          <w:kern w:val="0"/>
          <w:sz w:val="16"/>
          <w:szCs w:val="16"/>
        </w:rPr>
      </w:pPr>
      <w:r>
        <w:rPr>
          <w:rFonts w:ascii="宋体" w:hAnsi="宋体" w:cs="宋体" w:hint="eastAsia"/>
          <w:color w:val="000000"/>
          <w:kern w:val="0"/>
          <w:sz w:val="16"/>
          <w:szCs w:val="16"/>
        </w:rPr>
        <w:t>10</w:t>
      </w:r>
      <w:r w:rsidR="00457D80">
        <w:rPr>
          <w:rFonts w:ascii="宋体" w:hAnsi="宋体" w:cs="宋体" w:hint="eastAsia"/>
          <w:color w:val="000000"/>
          <w:kern w:val="0"/>
          <w:sz w:val="16"/>
          <w:szCs w:val="16"/>
        </w:rPr>
        <w:t>、</w:t>
      </w:r>
      <w:r w:rsidR="00A4296D" w:rsidRPr="00AD5753">
        <w:rPr>
          <w:rFonts w:ascii="宋体" w:hAnsi="宋体" w:cs="宋体"/>
          <w:color w:val="000000"/>
          <w:kern w:val="0"/>
          <w:sz w:val="16"/>
          <w:szCs w:val="16"/>
        </w:rPr>
        <w:t>主体工程：包括公路路基、路面、桥梁涵洞、隧道等和水运航道、船闸、港口、码头等土建工程。</w:t>
      </w:r>
    </w:p>
    <w:p w:rsidR="00E850D2" w:rsidRPr="00AD5753" w:rsidRDefault="00430CBE" w:rsidP="00F24853">
      <w:pPr>
        <w:tabs>
          <w:tab w:val="left" w:pos="425"/>
        </w:tabs>
        <w:ind w:left="320"/>
        <w:rPr>
          <w:rFonts w:ascii="宋体" w:hAnsi="宋体" w:cs="宋体"/>
          <w:color w:val="000000"/>
          <w:kern w:val="0"/>
          <w:sz w:val="16"/>
          <w:szCs w:val="16"/>
        </w:rPr>
        <w:sectPr w:rsidR="00E850D2" w:rsidRPr="00AD5753" w:rsidSect="004D36F6">
          <w:footerReference w:type="default" r:id="rId8"/>
          <w:pgSz w:w="11906" w:h="16838"/>
          <w:pgMar w:top="1440" w:right="1800" w:bottom="1440" w:left="1800" w:header="851" w:footer="992" w:gutter="0"/>
          <w:cols w:space="425"/>
          <w:titlePg/>
          <w:docGrid w:type="lines" w:linePitch="312"/>
        </w:sectPr>
      </w:pPr>
      <w:r>
        <w:rPr>
          <w:rFonts w:ascii="宋体" w:hAnsi="宋体" w:cs="宋体" w:hint="eastAsia"/>
          <w:color w:val="000000"/>
          <w:kern w:val="0"/>
          <w:sz w:val="16"/>
          <w:szCs w:val="16"/>
        </w:rPr>
        <w:t>11</w:t>
      </w:r>
      <w:r w:rsidR="00457D80">
        <w:rPr>
          <w:rFonts w:ascii="宋体" w:hAnsi="宋体" w:cs="宋体" w:hint="eastAsia"/>
          <w:color w:val="000000"/>
          <w:kern w:val="0"/>
          <w:sz w:val="16"/>
          <w:szCs w:val="16"/>
        </w:rPr>
        <w:t>、</w:t>
      </w:r>
      <w:r w:rsidR="00A4296D" w:rsidRPr="007D21F7">
        <w:rPr>
          <w:rFonts w:ascii="宋体" w:hAnsi="宋体" w:cs="宋体"/>
          <w:color w:val="000000"/>
          <w:kern w:val="0"/>
          <w:sz w:val="16"/>
          <w:szCs w:val="16"/>
        </w:rPr>
        <w:t>在</w:t>
      </w:r>
      <w:r w:rsidR="00DC4D45" w:rsidRPr="007D21F7">
        <w:rPr>
          <w:rFonts w:ascii="宋体" w:hAnsi="宋体" w:cs="宋体" w:hint="eastAsia"/>
          <w:color w:val="000000"/>
          <w:kern w:val="0"/>
          <w:sz w:val="16"/>
          <w:szCs w:val="16"/>
        </w:rPr>
        <w:t>本</w:t>
      </w:r>
      <w:r w:rsidR="00A4296D" w:rsidRPr="007D21F7">
        <w:rPr>
          <w:rFonts w:ascii="宋体" w:hAnsi="宋体" w:cs="宋体"/>
          <w:color w:val="000000"/>
          <w:kern w:val="0"/>
          <w:sz w:val="16"/>
          <w:szCs w:val="16"/>
        </w:rPr>
        <w:t>省</w:t>
      </w:r>
      <w:r w:rsidR="003B389B" w:rsidRPr="007D21F7">
        <w:rPr>
          <w:rFonts w:ascii="宋体" w:hAnsi="宋体" w:cs="宋体" w:hint="eastAsia"/>
          <w:color w:val="000000"/>
          <w:kern w:val="0"/>
          <w:sz w:val="16"/>
          <w:szCs w:val="16"/>
        </w:rPr>
        <w:t>公路水运工程建设行业内存在严重失信行为的，</w:t>
      </w:r>
      <w:r w:rsidR="006F2A87" w:rsidRPr="007D21F7">
        <w:rPr>
          <w:rFonts w:ascii="宋体" w:hAnsi="宋体" w:cs="宋体" w:hint="eastAsia"/>
          <w:color w:val="000000"/>
          <w:kern w:val="0"/>
          <w:sz w:val="16"/>
          <w:szCs w:val="16"/>
        </w:rPr>
        <w:t>或者</w:t>
      </w:r>
      <w:r w:rsidR="008813F9" w:rsidRPr="007D21F7">
        <w:rPr>
          <w:rFonts w:ascii="宋体" w:hAnsi="宋体" w:cs="宋体" w:hint="eastAsia"/>
          <w:color w:val="000000"/>
          <w:kern w:val="0"/>
          <w:sz w:val="16"/>
          <w:szCs w:val="16"/>
        </w:rPr>
        <w:t>行业外存在严重失信行为，</w:t>
      </w:r>
      <w:r w:rsidR="006F2A87" w:rsidRPr="007D21F7">
        <w:rPr>
          <w:rFonts w:ascii="宋体" w:hAnsi="宋体" w:cs="宋体" w:hint="eastAsia"/>
          <w:color w:val="000000"/>
          <w:kern w:val="0"/>
          <w:sz w:val="16"/>
          <w:szCs w:val="16"/>
        </w:rPr>
        <w:t>依法应当实施联合惩戒的，</w:t>
      </w:r>
      <w:r w:rsidR="00A4296D" w:rsidRPr="007D21F7">
        <w:rPr>
          <w:rFonts w:ascii="宋体" w:hAnsi="宋体" w:cs="宋体"/>
          <w:color w:val="000000"/>
          <w:kern w:val="0"/>
          <w:sz w:val="16"/>
          <w:szCs w:val="16"/>
        </w:rPr>
        <w:t>其信用分值为0</w:t>
      </w:r>
      <w:r w:rsidR="00BB65FC">
        <w:rPr>
          <w:rFonts w:ascii="宋体" w:hAnsi="宋体" w:cs="宋体" w:hint="eastAsia"/>
          <w:color w:val="000000"/>
          <w:kern w:val="0"/>
          <w:sz w:val="16"/>
          <w:szCs w:val="16"/>
        </w:rPr>
        <w:t>。</w:t>
      </w:r>
      <w:bookmarkStart w:id="2" w:name="_GoBack"/>
      <w:bookmarkEnd w:id="2"/>
    </w:p>
    <w:p w:rsidR="009218BD" w:rsidRPr="00BB65FC" w:rsidRDefault="009218BD" w:rsidP="00C10176"/>
    <w:sectPr w:rsidR="009218BD" w:rsidRPr="00BB65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70" w:rsidRDefault="00537270" w:rsidP="00380464">
      <w:r>
        <w:separator/>
      </w:r>
    </w:p>
  </w:endnote>
  <w:endnote w:type="continuationSeparator" w:id="0">
    <w:p w:rsidR="00537270" w:rsidRDefault="00537270" w:rsidP="0038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70852"/>
      <w:docPartObj>
        <w:docPartGallery w:val="Page Numbers (Bottom of Page)"/>
        <w:docPartUnique/>
      </w:docPartObj>
    </w:sdtPr>
    <w:sdtEndPr/>
    <w:sdtContent>
      <w:p w:rsidR="004D36F6" w:rsidRDefault="004D36F6">
        <w:pPr>
          <w:pStyle w:val="a4"/>
          <w:jc w:val="center"/>
        </w:pPr>
        <w:r>
          <w:fldChar w:fldCharType="begin"/>
        </w:r>
        <w:r>
          <w:instrText>PAGE   \* MERGEFORMAT</w:instrText>
        </w:r>
        <w:r>
          <w:fldChar w:fldCharType="separate"/>
        </w:r>
        <w:r w:rsidR="00BB65FC" w:rsidRPr="00BB65FC">
          <w:rPr>
            <w:noProof/>
            <w:lang w:val="zh-CN"/>
          </w:rPr>
          <w:t>5</w:t>
        </w:r>
        <w:r>
          <w:fldChar w:fldCharType="end"/>
        </w:r>
      </w:p>
    </w:sdtContent>
  </w:sdt>
  <w:p w:rsidR="004D36F6" w:rsidRDefault="004D36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70" w:rsidRDefault="00537270" w:rsidP="00380464">
      <w:r>
        <w:separator/>
      </w:r>
    </w:p>
  </w:footnote>
  <w:footnote w:type="continuationSeparator" w:id="0">
    <w:p w:rsidR="00537270" w:rsidRDefault="00537270" w:rsidP="00380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33B31"/>
    <w:multiLevelType w:val="singleLevel"/>
    <w:tmpl w:val="90733B31"/>
    <w:lvl w:ilvl="0">
      <w:start w:val="1"/>
      <w:numFmt w:val="decimal"/>
      <w:suff w:val="nothing"/>
      <w:lvlText w:val="%1、"/>
      <w:lvlJc w:val="left"/>
    </w:lvl>
  </w:abstractNum>
  <w:abstractNum w:abstractNumId="1">
    <w:nsid w:val="B84DA063"/>
    <w:multiLevelType w:val="singleLevel"/>
    <w:tmpl w:val="B84DA063"/>
    <w:lvl w:ilvl="0">
      <w:start w:val="1"/>
      <w:numFmt w:val="decimal"/>
      <w:suff w:val="nothing"/>
      <w:lvlText w:val="%1、"/>
      <w:lvlJc w:val="left"/>
    </w:lvl>
  </w:abstractNum>
  <w:abstractNum w:abstractNumId="2">
    <w:nsid w:val="36534B33"/>
    <w:multiLevelType w:val="singleLevel"/>
    <w:tmpl w:val="36534B33"/>
    <w:lvl w:ilvl="0">
      <w:start w:val="1"/>
      <w:numFmt w:val="decimal"/>
      <w:lvlText w:val="%1."/>
      <w:lvlJc w:val="left"/>
      <w:pPr>
        <w:tabs>
          <w:tab w:val="left" w:pos="0"/>
        </w:tabs>
        <w:ind w:left="0" w:firstLine="0"/>
      </w:pPr>
      <w:rPr>
        <w:rFonts w:hint="default"/>
      </w:rPr>
    </w:lvl>
  </w:abstractNum>
  <w:abstractNum w:abstractNumId="3">
    <w:nsid w:val="576B535A"/>
    <w:multiLevelType w:val="singleLevel"/>
    <w:tmpl w:val="576B535A"/>
    <w:lvl w:ilvl="0">
      <w:start w:val="1"/>
      <w:numFmt w:val="decimal"/>
      <w:lvlText w:val="%1)"/>
      <w:lvlJc w:val="left"/>
      <w:pPr>
        <w:tabs>
          <w:tab w:val="num" w:pos="425"/>
        </w:tabs>
        <w:ind w:left="425" w:hanging="4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D2"/>
    <w:rsid w:val="000050E5"/>
    <w:rsid w:val="000C4530"/>
    <w:rsid w:val="00163C96"/>
    <w:rsid w:val="00226CA5"/>
    <w:rsid w:val="0024197B"/>
    <w:rsid w:val="00287643"/>
    <w:rsid w:val="00305EE0"/>
    <w:rsid w:val="00370DA2"/>
    <w:rsid w:val="003732CF"/>
    <w:rsid w:val="00380464"/>
    <w:rsid w:val="003B389B"/>
    <w:rsid w:val="003F0536"/>
    <w:rsid w:val="00430CBE"/>
    <w:rsid w:val="00457D80"/>
    <w:rsid w:val="004711C5"/>
    <w:rsid w:val="004D36F6"/>
    <w:rsid w:val="00537270"/>
    <w:rsid w:val="005F62E9"/>
    <w:rsid w:val="006B53F5"/>
    <w:rsid w:val="006D000D"/>
    <w:rsid w:val="006F2A87"/>
    <w:rsid w:val="006F7DDD"/>
    <w:rsid w:val="007D21F7"/>
    <w:rsid w:val="0084382D"/>
    <w:rsid w:val="00850915"/>
    <w:rsid w:val="0085746E"/>
    <w:rsid w:val="008813F9"/>
    <w:rsid w:val="008D1712"/>
    <w:rsid w:val="008D2577"/>
    <w:rsid w:val="008D2D9B"/>
    <w:rsid w:val="008F565C"/>
    <w:rsid w:val="009218BD"/>
    <w:rsid w:val="00931482"/>
    <w:rsid w:val="00956109"/>
    <w:rsid w:val="00A26140"/>
    <w:rsid w:val="00A4296D"/>
    <w:rsid w:val="00A6250A"/>
    <w:rsid w:val="00A67AE1"/>
    <w:rsid w:val="00A8014A"/>
    <w:rsid w:val="00A969DD"/>
    <w:rsid w:val="00AA4593"/>
    <w:rsid w:val="00AD5753"/>
    <w:rsid w:val="00B117E5"/>
    <w:rsid w:val="00B55B9F"/>
    <w:rsid w:val="00B63232"/>
    <w:rsid w:val="00B720B5"/>
    <w:rsid w:val="00B72ECC"/>
    <w:rsid w:val="00B87629"/>
    <w:rsid w:val="00BB65FC"/>
    <w:rsid w:val="00C10176"/>
    <w:rsid w:val="00C25F75"/>
    <w:rsid w:val="00C35217"/>
    <w:rsid w:val="00C42B28"/>
    <w:rsid w:val="00CB67A0"/>
    <w:rsid w:val="00CE2B10"/>
    <w:rsid w:val="00D300B6"/>
    <w:rsid w:val="00DB30F5"/>
    <w:rsid w:val="00DB4120"/>
    <w:rsid w:val="00DC4D45"/>
    <w:rsid w:val="00E66131"/>
    <w:rsid w:val="00E850D2"/>
    <w:rsid w:val="00F07E00"/>
    <w:rsid w:val="00F24853"/>
    <w:rsid w:val="00F3659B"/>
    <w:rsid w:val="00F5039B"/>
    <w:rsid w:val="00FB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D2"/>
    <w:pPr>
      <w:widowControl w:val="0"/>
      <w:jc w:val="both"/>
    </w:pPr>
    <w:rPr>
      <w:rFonts w:ascii="Times New Roman" w:eastAsia="宋体" w:hAnsi="Times New Roman" w:cs="Times New Roman"/>
      <w:szCs w:val="20"/>
    </w:rPr>
  </w:style>
  <w:style w:type="paragraph" w:styleId="3">
    <w:name w:val="heading 3"/>
    <w:basedOn w:val="a"/>
    <w:next w:val="a"/>
    <w:link w:val="3Char"/>
    <w:qFormat/>
    <w:rsid w:val="00E850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850D2"/>
    <w:rPr>
      <w:rFonts w:ascii="Times New Roman" w:eastAsia="宋体" w:hAnsi="Times New Roman" w:cs="Times New Roman"/>
      <w:b/>
      <w:bCs/>
      <w:sz w:val="32"/>
      <w:szCs w:val="32"/>
    </w:rPr>
  </w:style>
  <w:style w:type="character" w:customStyle="1" w:styleId="font51">
    <w:name w:val="font51"/>
    <w:qFormat/>
    <w:rsid w:val="00E850D2"/>
    <w:rPr>
      <w:rFonts w:ascii="仿宋_GB2312" w:eastAsia="仿宋_GB2312" w:hAnsi="仿宋_GB2312" w:cs="仿宋_GB2312" w:hint="eastAsia"/>
      <w:b/>
      <w:color w:val="000000"/>
      <w:sz w:val="24"/>
      <w:szCs w:val="24"/>
      <w:u w:val="single"/>
    </w:rPr>
  </w:style>
  <w:style w:type="paragraph" w:styleId="a3">
    <w:name w:val="header"/>
    <w:basedOn w:val="a"/>
    <w:link w:val="Char"/>
    <w:uiPriority w:val="99"/>
    <w:unhideWhenUsed/>
    <w:rsid w:val="00380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464"/>
    <w:rPr>
      <w:rFonts w:ascii="Times New Roman" w:eastAsia="宋体" w:hAnsi="Times New Roman" w:cs="Times New Roman"/>
      <w:sz w:val="18"/>
      <w:szCs w:val="18"/>
    </w:rPr>
  </w:style>
  <w:style w:type="paragraph" w:styleId="a4">
    <w:name w:val="footer"/>
    <w:basedOn w:val="a"/>
    <w:link w:val="Char0"/>
    <w:uiPriority w:val="99"/>
    <w:unhideWhenUsed/>
    <w:rsid w:val="00380464"/>
    <w:pPr>
      <w:tabs>
        <w:tab w:val="center" w:pos="4153"/>
        <w:tab w:val="right" w:pos="8306"/>
      </w:tabs>
      <w:snapToGrid w:val="0"/>
      <w:jc w:val="left"/>
    </w:pPr>
    <w:rPr>
      <w:sz w:val="18"/>
      <w:szCs w:val="18"/>
    </w:rPr>
  </w:style>
  <w:style w:type="character" w:customStyle="1" w:styleId="Char0">
    <w:name w:val="页脚 Char"/>
    <w:basedOn w:val="a0"/>
    <w:link w:val="a4"/>
    <w:uiPriority w:val="99"/>
    <w:rsid w:val="00380464"/>
    <w:rPr>
      <w:rFonts w:ascii="Times New Roman" w:eastAsia="宋体" w:hAnsi="Times New Roman" w:cs="Times New Roman"/>
      <w:sz w:val="18"/>
      <w:szCs w:val="18"/>
    </w:rPr>
  </w:style>
  <w:style w:type="paragraph" w:styleId="a5">
    <w:name w:val="List Paragraph"/>
    <w:basedOn w:val="a"/>
    <w:uiPriority w:val="34"/>
    <w:qFormat/>
    <w:rsid w:val="00F5039B"/>
    <w:pPr>
      <w:ind w:firstLineChars="200" w:firstLine="420"/>
    </w:pPr>
  </w:style>
  <w:style w:type="paragraph" w:styleId="a6">
    <w:name w:val="No Spacing"/>
    <w:link w:val="Char1"/>
    <w:uiPriority w:val="1"/>
    <w:qFormat/>
    <w:rsid w:val="004D36F6"/>
    <w:rPr>
      <w:kern w:val="0"/>
      <w:sz w:val="22"/>
    </w:rPr>
  </w:style>
  <w:style w:type="character" w:customStyle="1" w:styleId="Char1">
    <w:name w:val="无间隔 Char"/>
    <w:basedOn w:val="a0"/>
    <w:link w:val="a6"/>
    <w:uiPriority w:val="1"/>
    <w:rsid w:val="004D36F6"/>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D2"/>
    <w:pPr>
      <w:widowControl w:val="0"/>
      <w:jc w:val="both"/>
    </w:pPr>
    <w:rPr>
      <w:rFonts w:ascii="Times New Roman" w:eastAsia="宋体" w:hAnsi="Times New Roman" w:cs="Times New Roman"/>
      <w:szCs w:val="20"/>
    </w:rPr>
  </w:style>
  <w:style w:type="paragraph" w:styleId="3">
    <w:name w:val="heading 3"/>
    <w:basedOn w:val="a"/>
    <w:next w:val="a"/>
    <w:link w:val="3Char"/>
    <w:qFormat/>
    <w:rsid w:val="00E850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850D2"/>
    <w:rPr>
      <w:rFonts w:ascii="Times New Roman" w:eastAsia="宋体" w:hAnsi="Times New Roman" w:cs="Times New Roman"/>
      <w:b/>
      <w:bCs/>
      <w:sz w:val="32"/>
      <w:szCs w:val="32"/>
    </w:rPr>
  </w:style>
  <w:style w:type="character" w:customStyle="1" w:styleId="font51">
    <w:name w:val="font51"/>
    <w:qFormat/>
    <w:rsid w:val="00E850D2"/>
    <w:rPr>
      <w:rFonts w:ascii="仿宋_GB2312" w:eastAsia="仿宋_GB2312" w:hAnsi="仿宋_GB2312" w:cs="仿宋_GB2312" w:hint="eastAsia"/>
      <w:b/>
      <w:color w:val="000000"/>
      <w:sz w:val="24"/>
      <w:szCs w:val="24"/>
      <w:u w:val="single"/>
    </w:rPr>
  </w:style>
  <w:style w:type="paragraph" w:styleId="a3">
    <w:name w:val="header"/>
    <w:basedOn w:val="a"/>
    <w:link w:val="Char"/>
    <w:uiPriority w:val="99"/>
    <w:unhideWhenUsed/>
    <w:rsid w:val="00380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464"/>
    <w:rPr>
      <w:rFonts w:ascii="Times New Roman" w:eastAsia="宋体" w:hAnsi="Times New Roman" w:cs="Times New Roman"/>
      <w:sz w:val="18"/>
      <w:szCs w:val="18"/>
    </w:rPr>
  </w:style>
  <w:style w:type="paragraph" w:styleId="a4">
    <w:name w:val="footer"/>
    <w:basedOn w:val="a"/>
    <w:link w:val="Char0"/>
    <w:uiPriority w:val="99"/>
    <w:unhideWhenUsed/>
    <w:rsid w:val="00380464"/>
    <w:pPr>
      <w:tabs>
        <w:tab w:val="center" w:pos="4153"/>
        <w:tab w:val="right" w:pos="8306"/>
      </w:tabs>
      <w:snapToGrid w:val="0"/>
      <w:jc w:val="left"/>
    </w:pPr>
    <w:rPr>
      <w:sz w:val="18"/>
      <w:szCs w:val="18"/>
    </w:rPr>
  </w:style>
  <w:style w:type="character" w:customStyle="1" w:styleId="Char0">
    <w:name w:val="页脚 Char"/>
    <w:basedOn w:val="a0"/>
    <w:link w:val="a4"/>
    <w:uiPriority w:val="99"/>
    <w:rsid w:val="00380464"/>
    <w:rPr>
      <w:rFonts w:ascii="Times New Roman" w:eastAsia="宋体" w:hAnsi="Times New Roman" w:cs="Times New Roman"/>
      <w:sz w:val="18"/>
      <w:szCs w:val="18"/>
    </w:rPr>
  </w:style>
  <w:style w:type="paragraph" w:styleId="a5">
    <w:name w:val="List Paragraph"/>
    <w:basedOn w:val="a"/>
    <w:uiPriority w:val="34"/>
    <w:qFormat/>
    <w:rsid w:val="00F5039B"/>
    <w:pPr>
      <w:ind w:firstLineChars="200" w:firstLine="420"/>
    </w:pPr>
  </w:style>
  <w:style w:type="paragraph" w:styleId="a6">
    <w:name w:val="No Spacing"/>
    <w:link w:val="Char1"/>
    <w:uiPriority w:val="1"/>
    <w:qFormat/>
    <w:rsid w:val="004D36F6"/>
    <w:rPr>
      <w:kern w:val="0"/>
      <w:sz w:val="22"/>
    </w:rPr>
  </w:style>
  <w:style w:type="character" w:customStyle="1" w:styleId="Char1">
    <w:name w:val="无间隔 Char"/>
    <w:basedOn w:val="a0"/>
    <w:link w:val="a6"/>
    <w:uiPriority w:val="1"/>
    <w:rsid w:val="004D36F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464</Words>
  <Characters>2648</Characters>
  <Application>Microsoft Office Word</Application>
  <DocSecurity>0</DocSecurity>
  <Lines>22</Lines>
  <Paragraphs>6</Paragraphs>
  <ScaleCrop>false</ScaleCrop>
  <Company>Hewlett-Packard Company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王景</dc:creator>
  <cp:lastModifiedBy>王景</cp:lastModifiedBy>
  <cp:revision>56</cp:revision>
  <cp:lastPrinted>2020-09-16T00:47:00Z</cp:lastPrinted>
  <dcterms:created xsi:type="dcterms:W3CDTF">2020-09-01T06:36:00Z</dcterms:created>
  <dcterms:modified xsi:type="dcterms:W3CDTF">2020-09-17T01:37:00Z</dcterms:modified>
</cp:coreProperties>
</file>