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6FD2" w:rsidRDefault="000C6FD2" w:rsidP="000C6FD2">
      <w:pPr>
        <w:rPr>
          <w:rFonts w:ascii="仿宋" w:eastAsia="仿宋" w:hAnsi="仿宋" w:cs="Times New Roman"/>
          <w:color w:val="000000"/>
          <w:kern w:val="0"/>
          <w:sz w:val="32"/>
          <w:szCs w:val="32"/>
        </w:rPr>
      </w:pPr>
      <w:r>
        <w:rPr>
          <w:rFonts w:ascii="仿宋" w:eastAsia="仿宋" w:hAnsi="仿宋" w:cs="Times New Roman" w:hint="eastAsia"/>
          <w:color w:val="000000"/>
          <w:kern w:val="0"/>
          <w:sz w:val="32"/>
          <w:szCs w:val="32"/>
        </w:rPr>
        <w:t>附件2</w:t>
      </w:r>
    </w:p>
    <w:p w:rsidR="000C6FD2" w:rsidRPr="000C6FD2" w:rsidRDefault="000C6FD2" w:rsidP="000C6FD2">
      <w:pPr>
        <w:ind w:firstLineChars="200" w:firstLine="880"/>
        <w:jc w:val="center"/>
        <w:rPr>
          <w:rFonts w:ascii="黑体" w:eastAsia="黑体" w:hAnsi="黑体" w:cs="Times New Roman" w:hint="eastAsia"/>
          <w:sz w:val="44"/>
          <w:szCs w:val="44"/>
        </w:rPr>
      </w:pPr>
      <w:r w:rsidRPr="000C6FD2">
        <w:rPr>
          <w:rFonts w:ascii="黑体" w:eastAsia="黑体" w:hAnsi="黑体" w:cs="Times New Roman" w:hint="eastAsia"/>
          <w:sz w:val="44"/>
          <w:szCs w:val="44"/>
        </w:rPr>
        <w:t>交通指南</w:t>
      </w:r>
      <w:bookmarkStart w:id="0" w:name="_GoBack"/>
      <w:bookmarkEnd w:id="0"/>
    </w:p>
    <w:p w:rsidR="000C6FD2" w:rsidRPr="00E0793B" w:rsidRDefault="000C6FD2" w:rsidP="000C6FD2">
      <w:pPr>
        <w:ind w:firstLineChars="200" w:firstLine="600"/>
        <w:jc w:val="center"/>
        <w:rPr>
          <w:rFonts w:ascii="黑体" w:eastAsia="黑体" w:hAnsi="黑体" w:cs="Times New Roman"/>
          <w:sz w:val="30"/>
          <w:szCs w:val="30"/>
        </w:rPr>
      </w:pPr>
    </w:p>
    <w:p w:rsidR="000C6FD2" w:rsidRDefault="000C6FD2" w:rsidP="000C6FD2">
      <w:pPr>
        <w:spacing w:line="600" w:lineRule="exact"/>
        <w:ind w:firstLineChars="200" w:firstLine="600"/>
        <w:rPr>
          <w:rFonts w:ascii="仿宋" w:eastAsia="仿宋" w:hAnsi="仿宋" w:cs="Times New Roman"/>
          <w:color w:val="000000"/>
          <w:kern w:val="0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0"/>
          <w:szCs w:val="30"/>
        </w:rPr>
        <w:t>一、地址：</w:t>
      </w:r>
      <w:r w:rsidRPr="0070202C">
        <w:rPr>
          <w:rFonts w:ascii="仿宋_GB2312" w:eastAsia="仿宋_GB2312" w:hAnsi="Times New Roman" w:cs="Times New Roman" w:hint="eastAsia"/>
          <w:sz w:val="30"/>
          <w:szCs w:val="30"/>
        </w:rPr>
        <w:t>南京市江宁区</w:t>
      </w:r>
      <w:r>
        <w:rPr>
          <w:rFonts w:ascii="仿宋_GB2312" w:eastAsia="仿宋_GB2312" w:hAnsi="Times New Roman" w:cs="Times New Roman" w:hint="eastAsia"/>
          <w:sz w:val="30"/>
          <w:szCs w:val="30"/>
        </w:rPr>
        <w:t>东山</w:t>
      </w:r>
      <w:proofErr w:type="gramStart"/>
      <w:r>
        <w:rPr>
          <w:rFonts w:ascii="仿宋_GB2312" w:eastAsia="仿宋_GB2312" w:hAnsi="Times New Roman" w:cs="Times New Roman" w:hint="eastAsia"/>
          <w:sz w:val="30"/>
          <w:szCs w:val="30"/>
        </w:rPr>
        <w:t>街道文靖路文华街</w:t>
      </w:r>
      <w:proofErr w:type="gramEnd"/>
      <w:r>
        <w:rPr>
          <w:rFonts w:ascii="仿宋_GB2312" w:eastAsia="仿宋_GB2312" w:hAnsi="Times New Roman" w:cs="Times New Roman" w:hint="eastAsia"/>
          <w:sz w:val="30"/>
          <w:szCs w:val="30"/>
        </w:rPr>
        <w:t>76号</w:t>
      </w:r>
    </w:p>
    <w:p w:rsidR="000C6FD2" w:rsidRPr="00E0793B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>
        <w:rPr>
          <w:rFonts w:ascii="仿宋_GB2312" w:eastAsia="仿宋_GB2312" w:hAnsi="Times New Roman" w:cs="Times New Roman" w:hint="eastAsia"/>
          <w:sz w:val="30"/>
          <w:szCs w:val="30"/>
        </w:rPr>
        <w:t>二、公交线路：乘坐江宁公交818路、838路、737路在“土山路站”下车，沿文华街步行5分钟即到。</w:t>
      </w:r>
    </w:p>
    <w:p w:rsidR="000C6FD2" w:rsidRPr="00E0793B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 w:rsidRPr="00E0793B">
        <w:rPr>
          <w:rFonts w:ascii="仿宋_GB2312" w:eastAsia="仿宋_GB2312" w:hAnsi="Times New Roman" w:cs="Times New Roman" w:hint="eastAsia"/>
          <w:sz w:val="30"/>
          <w:szCs w:val="30"/>
        </w:rPr>
        <w:t>三、从南京南站出发到酒店交通指南</w:t>
      </w:r>
    </w:p>
    <w:p w:rsidR="000C6FD2" w:rsidRPr="00780A19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1.公交线路：南京南站可坐791路直接到“土山路”下。</w:t>
      </w:r>
    </w:p>
    <w:p w:rsidR="000C6FD2" w:rsidRPr="00780A19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2.地铁线路：从南京南站坐地铁1号线（往中国医科大学方向）到“河定桥”站下，再换乘818路公交到“土山路”站下。</w:t>
      </w:r>
    </w:p>
    <w:p w:rsidR="000C6FD2" w:rsidRPr="00780A19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 </w:t>
      </w:r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从南京站坐地铁1号线到“河定桥”站下，再换乘818路公交车到“土山路”站下。</w:t>
      </w:r>
    </w:p>
    <w:p w:rsidR="000C6FD2" w:rsidRPr="00780A19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3.以上所有到“土山路”公交站点的，可从公交站台对面的文华街入口步行550米到达酒店，公交站台也有共享单车提供骑行。</w:t>
      </w:r>
    </w:p>
    <w:p w:rsidR="000C6FD2" w:rsidRPr="00780A19" w:rsidRDefault="000C6FD2" w:rsidP="000C6FD2">
      <w:pPr>
        <w:spacing w:line="600" w:lineRule="exact"/>
        <w:ind w:firstLine="600"/>
        <w:rPr>
          <w:rFonts w:ascii="仿宋_GB2312" w:eastAsia="仿宋_GB2312" w:hAnsi="Times New Roman" w:cs="Times New Roman"/>
          <w:sz w:val="30"/>
          <w:szCs w:val="30"/>
        </w:rPr>
      </w:pPr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★★温馨提示：从南京南站过来的，可从南京南站下面的出租车发车</w:t>
      </w:r>
      <w:proofErr w:type="gramStart"/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点直接</w:t>
      </w:r>
      <w:proofErr w:type="gramEnd"/>
      <w:r w:rsidRPr="00780A19">
        <w:rPr>
          <w:rFonts w:ascii="仿宋_GB2312" w:eastAsia="仿宋_GB2312" w:hAnsi="Times New Roman" w:cs="Times New Roman" w:hint="eastAsia"/>
          <w:sz w:val="30"/>
          <w:szCs w:val="30"/>
        </w:rPr>
        <w:t>打车（打“江宁方向”车）到酒店，费用在16-18元</w:t>
      </w:r>
      <w:r>
        <w:rPr>
          <w:rFonts w:ascii="仿宋_GB2312" w:eastAsia="仿宋_GB2312" w:hAnsi="Times New Roman" w:cs="Times New Roman" w:hint="eastAsia"/>
          <w:sz w:val="30"/>
          <w:szCs w:val="30"/>
        </w:rPr>
        <w:t>。</w:t>
      </w:r>
    </w:p>
    <w:p w:rsidR="00AE72E1" w:rsidRPr="000C6FD2" w:rsidRDefault="00AE72E1"/>
    <w:sectPr w:rsidR="00AE72E1" w:rsidRPr="000C6FD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FD2"/>
    <w:rsid w:val="000C6FD2"/>
    <w:rsid w:val="00AE7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F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FD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296</Characters>
  <Application>Microsoft Office Word</Application>
  <DocSecurity>0</DocSecurity>
  <Lines>2</Lines>
  <Paragraphs>1</Paragraphs>
  <ScaleCrop>false</ScaleCrop>
  <Company/>
  <LinksUpToDate>false</LinksUpToDate>
  <CharactersWithSpaces>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XLY</dc:creator>
  <cp:lastModifiedBy>XLY</cp:lastModifiedBy>
  <cp:revision>1</cp:revision>
  <dcterms:created xsi:type="dcterms:W3CDTF">2018-11-23T01:10:00Z</dcterms:created>
  <dcterms:modified xsi:type="dcterms:W3CDTF">2018-11-23T01:12:00Z</dcterms:modified>
</cp:coreProperties>
</file>