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DA3" w:rsidRPr="00083DA3" w:rsidRDefault="00083DA3" w:rsidP="00083DA3">
      <w:pPr>
        <w:tabs>
          <w:tab w:val="left" w:pos="7426"/>
          <w:tab w:val="left" w:pos="8931"/>
        </w:tabs>
        <w:ind w:rightChars="-14" w:right="-29"/>
        <w:rPr>
          <w:rFonts w:eastAsia="黑体" w:hint="eastAsia"/>
          <w:sz w:val="32"/>
          <w:szCs w:val="32"/>
        </w:rPr>
      </w:pPr>
      <w:r w:rsidRPr="00083DA3">
        <w:rPr>
          <w:rFonts w:eastAsia="黑体" w:hAnsi="黑体"/>
          <w:sz w:val="32"/>
          <w:szCs w:val="32"/>
        </w:rPr>
        <w:t>附件</w:t>
      </w:r>
      <w:r w:rsidRPr="00083DA3">
        <w:rPr>
          <w:rFonts w:eastAsia="黑体"/>
          <w:sz w:val="32"/>
          <w:szCs w:val="32"/>
        </w:rPr>
        <w:t>1</w:t>
      </w:r>
    </w:p>
    <w:p w:rsidR="00083DA3" w:rsidRPr="00083DA3" w:rsidRDefault="00083DA3" w:rsidP="00083DA3">
      <w:pPr>
        <w:rPr>
          <w:sz w:val="32"/>
          <w:szCs w:val="32"/>
        </w:rPr>
      </w:pPr>
    </w:p>
    <w:p w:rsidR="00083DA3" w:rsidRPr="00083DA3" w:rsidRDefault="00083DA3" w:rsidP="00083DA3">
      <w:pPr>
        <w:spacing w:line="600" w:lineRule="exact"/>
        <w:jc w:val="center"/>
        <w:rPr>
          <w:rFonts w:eastAsia="方正小标宋_GBK"/>
          <w:sz w:val="32"/>
          <w:szCs w:val="32"/>
        </w:rPr>
      </w:pPr>
      <w:r w:rsidRPr="00083DA3">
        <w:rPr>
          <w:rFonts w:eastAsia="方正小标宋_GBK"/>
          <w:sz w:val="32"/>
          <w:szCs w:val="32"/>
        </w:rPr>
        <w:t>“</w:t>
      </w:r>
      <w:r w:rsidRPr="00083DA3">
        <w:rPr>
          <w:rFonts w:eastAsia="方正小标宋_GBK" w:hint="eastAsia"/>
          <w:sz w:val="32"/>
          <w:szCs w:val="32"/>
        </w:rPr>
        <w:t>江苏省交通</w:t>
      </w:r>
      <w:bookmarkStart w:id="0" w:name="_GoBack"/>
      <w:bookmarkEnd w:id="0"/>
      <w:r w:rsidRPr="00083DA3">
        <w:rPr>
          <w:rFonts w:eastAsia="方正小标宋_GBK" w:hint="eastAsia"/>
          <w:sz w:val="32"/>
          <w:szCs w:val="32"/>
        </w:rPr>
        <w:t>建设有功集体</w:t>
      </w:r>
      <w:r w:rsidRPr="00083DA3">
        <w:rPr>
          <w:rFonts w:eastAsia="方正小标宋_GBK"/>
          <w:sz w:val="32"/>
          <w:szCs w:val="32"/>
        </w:rPr>
        <w:t>”</w:t>
      </w:r>
      <w:r w:rsidRPr="00083DA3">
        <w:rPr>
          <w:rFonts w:eastAsia="方正小标宋_GBK" w:hint="eastAsia"/>
          <w:sz w:val="32"/>
          <w:szCs w:val="32"/>
        </w:rPr>
        <w:t>名单</w:t>
      </w:r>
    </w:p>
    <w:p w:rsidR="00083DA3" w:rsidRPr="00083DA3" w:rsidRDefault="00083DA3" w:rsidP="00083DA3">
      <w:pPr>
        <w:spacing w:line="600" w:lineRule="exact"/>
        <w:jc w:val="center"/>
        <w:rPr>
          <w:rFonts w:ascii="方正黑体_GBK" w:eastAsia="方正黑体_GBK"/>
          <w:sz w:val="32"/>
          <w:szCs w:val="32"/>
        </w:rPr>
      </w:pPr>
      <w:r w:rsidRPr="00083DA3">
        <w:rPr>
          <w:rFonts w:ascii="方正黑体_GBK" w:eastAsia="方正黑体_GBK" w:hint="eastAsia"/>
          <w:sz w:val="32"/>
          <w:szCs w:val="32"/>
        </w:rPr>
        <w:t>南京市</w:t>
      </w:r>
    </w:p>
    <w:tbl>
      <w:tblPr>
        <w:tblW w:w="9492" w:type="dxa"/>
        <w:jc w:val="center"/>
        <w:tblLook w:val="04A0" w:firstRow="1" w:lastRow="0" w:firstColumn="1" w:lastColumn="0" w:noHBand="0" w:noVBand="1"/>
      </w:tblPr>
      <w:tblGrid>
        <w:gridCol w:w="580"/>
        <w:gridCol w:w="8912"/>
      </w:tblGrid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南京市公路事业发展中心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南京市航道事业发展中心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南京市栖霞区交通运输局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南京市江宁区交通运输局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南京市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六合区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南京市高淳区交通运输局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无锡市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无锡市交通运输局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江阴市交通运输局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惠山区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徐州市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徐州市交通运输局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睢宁县交通运输局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徐州市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铜山区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常州市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常州市公路事业发展中心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金坛区交通工程建设管理处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溧阳市交通工程建设事业发展中心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苏州市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jc w:val="left"/>
              <w:rPr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苏州市交通运输局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苏州交通工程集团有限公司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常熟市交通工程管理处</w:t>
            </w:r>
          </w:p>
        </w:tc>
      </w:tr>
      <w:tr w:rsidR="00083DA3" w:rsidRPr="00083DA3" w:rsidTr="005C15F4">
        <w:trPr>
          <w:trHeight w:val="367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昆山市交通运输综合行政执法大队（交通工程质量监督站）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江苏港通路桥集团有限公司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南通市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南通市自然资源和规划局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南通市交通运输局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南通港</w:t>
            </w:r>
            <w:r w:rsidRPr="00083DA3">
              <w:rPr>
                <w:rFonts w:eastAsia="方正仿宋_GBK"/>
                <w:color w:val="000000"/>
                <w:sz w:val="32"/>
                <w:szCs w:val="32"/>
              </w:rPr>
              <w:t>(</w:t>
            </w: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港口</w:t>
            </w:r>
            <w:r w:rsidRPr="00083DA3">
              <w:rPr>
                <w:rFonts w:eastAsia="方正仿宋_GBK"/>
                <w:color w:val="000000"/>
                <w:sz w:val="32"/>
                <w:szCs w:val="32"/>
              </w:rPr>
              <w:t>)</w:t>
            </w: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集团有限公司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南通市公路事业发展中心农村公路科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连云港市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连云港港</w:t>
            </w:r>
            <w:r w:rsidRPr="00083DA3">
              <w:rPr>
                <w:rFonts w:eastAsia="方正仿宋_GBK"/>
                <w:color w:val="000000"/>
                <w:sz w:val="32"/>
                <w:szCs w:val="32"/>
              </w:rPr>
              <w:t>30</w:t>
            </w: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万吨级航道建设指挥部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连云港市公路事业发展中心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连云港港徐圩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港区液体散货区公共配套起步工程（管廊部分）项目经理部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连云港市交通集团有限公司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淮安市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淮安市交通运输局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淮安市交通工程建设管理服务中心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金湖县交通运输局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盐城市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盐城市交通投资建设控股集团有限公司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盐城市公路事业发展中心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盐城市大丰区交通运输局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江苏响水港集团有限公司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扬州市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扬州市交通运输局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扬州市航道管理处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江都区交通运输局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镇江市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镇江市公路事业发展中心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镇江市综合交通事业发展中心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丹阳市交通运输局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泰州市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兴化市交通运输局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泰州市交通运输局建设管理处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靖江市交通运输局综合计划科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宿迁市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宿迁市交通运输局综合计划处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宿迁市公路事业发展中心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宿豫区交通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运输局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省直部门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江苏省财政厅经济建设处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ascii="Calibri" w:eastAsia="方正仿宋_GBK" w:hAnsi="Calibri" w:hint="eastAsia"/>
                <w:sz w:val="32"/>
                <w:szCs w:val="32"/>
              </w:rPr>
              <w:t>江苏省发展与改革委员会基础设施发展处（铁道处）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江苏省生态环境评估中心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江苏省自然资源厅国土空间用途管制处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江苏省水利厅规划计划处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江苏省审计厅固定资产投资审计处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 w:hint="eastAsia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江苏省交通运输厅办公室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江苏省交通运输厅综合计划处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 w:hint="eastAsia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江苏省交通运输厅航空处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江苏省交通运输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厅建设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管理处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 w:hint="eastAsia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江苏省铁路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办建设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工程管理处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江苏省交通运输综合行政执法监督局公路工程质量安全监督科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江苏省交通运输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厅公路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事业发展中心</w:t>
            </w:r>
          </w:p>
        </w:tc>
      </w:tr>
      <w:tr w:rsidR="00083DA3" w:rsidRPr="00083DA3" w:rsidTr="005C15F4">
        <w:trPr>
          <w:trHeight w:val="452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运输厅港航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江苏省交通工程建设局计划处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江苏省交通工程建设局质量安全技术处（总工室）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江苏省交通运输厅规划研究中心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中国邮政集团有限公司江苏省无锡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邮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区中心局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宿迁市公安局交通警察支队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张家港海事局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492" w:type="dxa"/>
            <w:gridSpan w:val="2"/>
            <w:noWrap/>
            <w:vAlign w:val="center"/>
            <w:hideMark/>
          </w:tcPr>
          <w:p w:rsidR="00083DA3" w:rsidRPr="00083DA3" w:rsidRDefault="00083DA3" w:rsidP="005C15F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省管项目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江苏省高速公路经营管理中心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江苏京沪高速公路有限公司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南通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市海启高速公路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建设指挥部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常州市高速公路建设指挥部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南京市公共工程建设中心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泰州市高速公路建设指挥部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无锡市高速公路建设领导小组办公室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扬州市公路建设处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华设设计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集团股份有限公司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苏交科集团股份有限公司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江苏润通项目管理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江苏兆信工程项目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管理有限公司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中路交科科技股份有限公司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徐州市高速公路建设指挥部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江苏省铁路集团有限公司工程技术部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徐州市铁路建设发展服务中心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苏州市地方铁路建设办公室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南通市海门区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宁启铁路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二期工程建设服务指挥部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盐城市铁路建设办公室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扬州市地方铁路建设办公室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宿迁市铁路事业发展中心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南京铁路枢纽工程建设指挥部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苏北铁路工程建设指挥部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淮安市淮安区铁路工程建设指挥部办公室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徐连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铁路四电系统集成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项目经理部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南京禄口国际机场</w:t>
            </w:r>
            <w:r w:rsidRPr="00083DA3">
              <w:rPr>
                <w:rFonts w:eastAsia="方正仿宋_GBK"/>
                <w:color w:val="000000"/>
                <w:sz w:val="32"/>
                <w:szCs w:val="32"/>
              </w:rPr>
              <w:t>T1</w:t>
            </w:r>
            <w:proofErr w:type="gramStart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航站楼改扩建</w:t>
            </w:r>
            <w:proofErr w:type="gramEnd"/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办公室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连云港花果山机场建设投资有限公司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南通机场集团有限公司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盐城南洋国际机场有限责任公司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太仓港港务集团有限公司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苏州市水运工程建设指挥部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南通市港航事业发展中心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580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480" w:lineRule="exact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8912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480" w:lineRule="exact"/>
              <w:jc w:val="left"/>
              <w:rPr>
                <w:rFonts w:eastAsia="方正仿宋_GBK"/>
                <w:color w:val="000000"/>
                <w:sz w:val="32"/>
                <w:szCs w:val="32"/>
              </w:rPr>
            </w:pPr>
            <w:r w:rsidRPr="00083DA3">
              <w:rPr>
                <w:rFonts w:eastAsia="方正仿宋_GBK" w:hint="eastAsia"/>
                <w:color w:val="000000"/>
                <w:sz w:val="32"/>
                <w:szCs w:val="32"/>
              </w:rPr>
              <w:t>泰州市港航事业发展中心</w:t>
            </w:r>
          </w:p>
        </w:tc>
      </w:tr>
    </w:tbl>
    <w:p w:rsidR="00083DA3" w:rsidRPr="00083DA3" w:rsidRDefault="00083DA3" w:rsidP="00083DA3">
      <w:pPr>
        <w:spacing w:line="600" w:lineRule="exact"/>
        <w:rPr>
          <w:rFonts w:eastAsia="方正黑体_GBK" w:hint="eastAsia"/>
          <w:sz w:val="32"/>
          <w:szCs w:val="32"/>
        </w:rPr>
      </w:pPr>
      <w:r w:rsidRPr="00083DA3">
        <w:rPr>
          <w:rFonts w:eastAsia="方正小标宋_GBK"/>
          <w:sz w:val="32"/>
          <w:szCs w:val="32"/>
        </w:rPr>
        <w:br w:type="page"/>
      </w:r>
      <w:r w:rsidRPr="00083DA3">
        <w:rPr>
          <w:rFonts w:eastAsia="方正黑体_GBK" w:hint="eastAsia"/>
          <w:sz w:val="32"/>
          <w:szCs w:val="32"/>
        </w:rPr>
        <w:lastRenderedPageBreak/>
        <w:t>附件</w:t>
      </w:r>
      <w:r w:rsidRPr="00083DA3">
        <w:rPr>
          <w:rFonts w:eastAsia="方正黑体_GBK"/>
          <w:sz w:val="32"/>
          <w:szCs w:val="32"/>
        </w:rPr>
        <w:t>2</w:t>
      </w:r>
    </w:p>
    <w:p w:rsidR="00083DA3" w:rsidRPr="00083DA3" w:rsidRDefault="00083DA3" w:rsidP="00083DA3">
      <w:pPr>
        <w:spacing w:line="500" w:lineRule="exact"/>
        <w:jc w:val="center"/>
        <w:rPr>
          <w:rFonts w:eastAsia="方正小标宋_GBK"/>
          <w:sz w:val="32"/>
          <w:szCs w:val="32"/>
        </w:rPr>
      </w:pPr>
      <w:r w:rsidRPr="00083DA3">
        <w:rPr>
          <w:rFonts w:eastAsia="方正小标宋_GBK"/>
          <w:sz w:val="32"/>
          <w:szCs w:val="32"/>
        </w:rPr>
        <w:t>“</w:t>
      </w:r>
      <w:r w:rsidRPr="00083DA3">
        <w:rPr>
          <w:rFonts w:eastAsia="方正小标宋_GBK" w:hint="eastAsia"/>
          <w:sz w:val="32"/>
          <w:szCs w:val="32"/>
        </w:rPr>
        <w:t>江苏省交通建设功臣</w:t>
      </w:r>
      <w:r w:rsidRPr="00083DA3">
        <w:rPr>
          <w:rFonts w:eastAsia="方正小标宋_GBK"/>
          <w:sz w:val="32"/>
          <w:szCs w:val="32"/>
        </w:rPr>
        <w:t>”</w:t>
      </w:r>
      <w:r w:rsidRPr="00083DA3">
        <w:rPr>
          <w:rFonts w:eastAsia="方正小标宋_GBK" w:hint="eastAsia"/>
          <w:sz w:val="32"/>
          <w:szCs w:val="32"/>
        </w:rPr>
        <w:t>名单</w:t>
      </w:r>
    </w:p>
    <w:p w:rsidR="00083DA3" w:rsidRPr="00083DA3" w:rsidRDefault="00083DA3" w:rsidP="00083DA3">
      <w:pPr>
        <w:spacing w:line="500" w:lineRule="exact"/>
        <w:rPr>
          <w:rFonts w:eastAsia="仿宋_GB2312"/>
          <w:sz w:val="32"/>
          <w:szCs w:val="32"/>
        </w:rPr>
      </w:pPr>
    </w:p>
    <w:p w:rsidR="00083DA3" w:rsidRPr="00083DA3" w:rsidRDefault="00083DA3" w:rsidP="00083DA3">
      <w:pPr>
        <w:spacing w:line="600" w:lineRule="exact"/>
        <w:jc w:val="center"/>
        <w:rPr>
          <w:rFonts w:ascii="方正黑体_GBK" w:eastAsia="方正黑体_GBK"/>
          <w:sz w:val="32"/>
          <w:szCs w:val="32"/>
        </w:rPr>
      </w:pPr>
      <w:r w:rsidRPr="00083DA3">
        <w:rPr>
          <w:rFonts w:ascii="方正黑体_GBK" w:eastAsia="方正黑体_GBK" w:hint="eastAsia"/>
          <w:sz w:val="32"/>
          <w:szCs w:val="32"/>
        </w:rPr>
        <w:t>南京市</w:t>
      </w:r>
    </w:p>
    <w:tbl>
      <w:tblPr>
        <w:tblW w:w="9668" w:type="dxa"/>
        <w:jc w:val="center"/>
        <w:tblLook w:val="04A0" w:firstRow="1" w:lastRow="0" w:firstColumn="1" w:lastColumn="0" w:noHBand="0" w:noVBand="1"/>
      </w:tblPr>
      <w:tblGrid>
        <w:gridCol w:w="236"/>
        <w:gridCol w:w="1186"/>
        <w:gridCol w:w="8246"/>
      </w:tblGrid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罗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睿</w:t>
            </w:r>
            <w:proofErr w:type="gramEnd"/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南京市交通运输局副局长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汤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世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春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南京市溧水区交通运输局党委书记、局长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周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畅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南京市公共工程建设中心工程技术处副处长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顾建波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南京市公路事业发展中心工程管理科副科长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戚兆臣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南京市公共工程建设中心桥隧工程一处处长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王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鹏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南京市公路事业发展中心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农路科副科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无锡市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钱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渊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宜兴市交通工程建设管理处书记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许青凯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无锡交通建设工程集团有限公司党委书记、董事长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董红宇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无锡市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滨湖区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交通运输综合行政执法大队雪浪中队中队长兼局建设管理科（综合计划科）主要负责人</w:t>
            </w:r>
          </w:p>
        </w:tc>
      </w:tr>
      <w:tr w:rsidR="00083DA3" w:rsidRPr="00083DA3" w:rsidTr="005C15F4">
        <w:trPr>
          <w:trHeight w:val="728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徐州市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俞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磊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徐州交通运输局建设管理处处长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林春龙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邳州市交通运输局局长、党委书记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陈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君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徐州市高速公路建设指挥部计划处处长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常州市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潘荣根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常州市交通运输局建设管理处处长</w:t>
            </w:r>
          </w:p>
        </w:tc>
      </w:tr>
      <w:tr w:rsidR="00083DA3" w:rsidRPr="00083DA3" w:rsidTr="005C15F4">
        <w:trPr>
          <w:trHeight w:val="63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薛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常州交通建设管理有限公司党支部书记、董事长</w:t>
            </w:r>
          </w:p>
        </w:tc>
      </w:tr>
      <w:tr w:rsidR="00083DA3" w:rsidRPr="00083DA3" w:rsidTr="005C15F4">
        <w:trPr>
          <w:trHeight w:val="250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马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恒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常州市港航事业发展中心党委书记、主任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苏州市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马文欣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苏州市交通运输局副局长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严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锴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苏州市公路事业发展中心工程管理科科长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刘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悦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苏州市交通工程质量监督站副站长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236" w:type="dxa"/>
            <w:vAlign w:val="center"/>
            <w:hideMark/>
          </w:tcPr>
          <w:p w:rsidR="00083DA3" w:rsidRPr="00083DA3" w:rsidRDefault="00083DA3" w:rsidP="005C15F4">
            <w:pPr>
              <w:widowControl/>
              <w:jc w:val="left"/>
              <w:rPr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张尉斌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苏州交投规划设计建设管理有限公司工程管理部经理助理、项目办主任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孙国宝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苏州市吴中区交通工程质量监督站站长</w:t>
            </w:r>
          </w:p>
        </w:tc>
      </w:tr>
      <w:tr w:rsidR="00083DA3" w:rsidRPr="00083DA3" w:rsidTr="005C15F4">
        <w:trPr>
          <w:trHeight w:val="561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苏州相城区交通工程和市政道路质量监督中心主任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南通市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朱建华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南通市交通运输局建设管理处处长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朱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旻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南通市交通运输局综合计划处处长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陆勤成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南通市交通运输局基础设施处副处长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曹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健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南通市海门区交通运输局党组书记、局长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陈志明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南通市公路事业发展中心副主任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连云港市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蔡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辉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连云港市交通运输局二级调研员、连云港港</w:t>
            </w:r>
            <w:r w:rsidRPr="00083DA3">
              <w:rPr>
                <w:rFonts w:eastAsia="方正仿宋_GBK"/>
                <w:sz w:val="32"/>
                <w:szCs w:val="32"/>
              </w:rPr>
              <w:t>30</w:t>
            </w:r>
            <w:r w:rsidRPr="00083DA3">
              <w:rPr>
                <w:rFonts w:eastAsia="方正仿宋_GBK" w:hint="eastAsia"/>
                <w:sz w:val="32"/>
                <w:szCs w:val="32"/>
              </w:rPr>
              <w:t>万吨级航道建设指挥部常务副指挥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仲伟涛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连云港市交通控股集团有限公司总经理、党委副书记、副董事长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方利鹤</w:t>
            </w:r>
            <w:proofErr w:type="gramEnd"/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连云港市港航事业发展中心副主任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韩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波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连云港市公路事业发展中心工程科副科长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淮安市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蔡晓斌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淮安市公路事业发展中心党委书记、主任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钟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鑫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淮安区交通运输局党委书记、局长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盐城市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杨成楼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盐城综合客运枢纽项目部副主任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顾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勇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盐都区交通运输局局长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顾俊旺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盐城市港航事业发展中心科长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岳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雷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中铁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四局徐盐铁路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项目部经理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lastRenderedPageBreak/>
              <w:t>扬州市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屠春荣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宝应县交通运输局党委书记、局长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吉增晖</w:t>
            </w:r>
            <w:proofErr w:type="gramEnd"/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扬州西外环路建设工程指挥部项目管理办公室常务副主任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陈文华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扬州市交通工程安全质量监督站副站长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陈爱文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扬州市交通运输局综合计划处处长、一级主任科员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镇江市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吴迎春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句容市交通运输局党委委员、副局长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张庆荣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扬中市公路事业发展中心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</w:t>
            </w:r>
            <w:r w:rsidRPr="00083DA3">
              <w:rPr>
                <w:rFonts w:eastAsia="方正仿宋_GBK" w:hint="eastAsia"/>
                <w:sz w:val="32"/>
                <w:szCs w:val="32"/>
              </w:rPr>
              <w:t>副主任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孙晓方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丹阳市交通运输局综合计划科科长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泰州市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马庆生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泰州市交通运输局一级调研员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朱为民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泰兴市交通运输局副局长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万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茜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泰州市高速公路建设指挥部高级工程师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宿迁市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马成刚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宿迁市铁路事业发展中心副主任</w:t>
            </w:r>
          </w:p>
        </w:tc>
      </w:tr>
      <w:tr w:rsidR="00083DA3" w:rsidRPr="00083DA3" w:rsidTr="005C15F4">
        <w:trPr>
          <w:trHeight w:val="520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罗东志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宿迁市高速铁路建设发展有限公司党支部书记、总经理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省直部门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叶绍芳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江苏省委办公厅经济处处长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姚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洲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江苏省财政厅经济建设处综合科科长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邵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军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江苏省发展改革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委基础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设施发展处一级主任科员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葛敏霞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江苏省生态环境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厅环评处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一级主任科员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王黎明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江苏省自然资源厅耕地保护监督处处长、一级调研员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周向华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江苏省水利厅生态河湖处副处长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秦灏如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江苏省审计厅派出审计五处副处长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戚阳艳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江苏省森林资源监测中心科长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雷轶卿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苏州市公安局交通管理局秩序管理大队大队长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张海达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w w:val="95"/>
                <w:sz w:val="32"/>
                <w:szCs w:val="32"/>
              </w:rPr>
            </w:pPr>
            <w:r w:rsidRPr="00083DA3">
              <w:rPr>
                <w:rFonts w:eastAsia="方正仿宋_GBK" w:hint="eastAsia"/>
                <w:w w:val="95"/>
                <w:sz w:val="32"/>
                <w:szCs w:val="32"/>
              </w:rPr>
              <w:t>江苏省住房和城乡建设厅城市建设处副处长、三级调研员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秦义林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江苏省交通运输厅财务处副处长、三级调研员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朱晓磊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江苏省交通运输厅航空处副处长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峰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江苏省交通运输厅行政审批处副处长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王健全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江苏省铁路办公室规划计划处一级主任科员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晁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民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江苏省铁路办公室财务处（审计处）一级主任科员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蔡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远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江苏省交通运输综合行政执法监督局科长</w:t>
            </w:r>
          </w:p>
        </w:tc>
      </w:tr>
      <w:tr w:rsidR="00083DA3" w:rsidRPr="00083DA3" w:rsidTr="005C15F4">
        <w:trPr>
          <w:trHeight w:val="573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李强明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江苏省交通运输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厅公路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事业发展中心建设管理科副科长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薛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宏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w w:val="95"/>
                <w:sz w:val="32"/>
                <w:szCs w:val="32"/>
              </w:rPr>
            </w:pPr>
            <w:r w:rsidRPr="00083DA3">
              <w:rPr>
                <w:rFonts w:eastAsia="方正仿宋_GBK" w:hint="eastAsia"/>
                <w:w w:val="95"/>
                <w:sz w:val="32"/>
                <w:szCs w:val="32"/>
              </w:rPr>
              <w:t>江苏省交通</w:t>
            </w:r>
            <w:proofErr w:type="gramStart"/>
            <w:r w:rsidRPr="00083DA3">
              <w:rPr>
                <w:rFonts w:eastAsia="方正仿宋_GBK" w:hint="eastAsia"/>
                <w:w w:val="95"/>
                <w:sz w:val="32"/>
                <w:szCs w:val="32"/>
              </w:rPr>
              <w:t>运输厅港航</w:t>
            </w:r>
            <w:proofErr w:type="gramEnd"/>
            <w:r w:rsidRPr="00083DA3">
              <w:rPr>
                <w:rFonts w:eastAsia="方正仿宋_GBK" w:hint="eastAsia"/>
                <w:w w:val="95"/>
                <w:sz w:val="32"/>
                <w:szCs w:val="32"/>
              </w:rPr>
              <w:t>事业发展中心工程管理科高级工程师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唐蓓华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江苏省交通工程建设局项目指挥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夏文俊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江苏省交通工程建设局项目指挥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刘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世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同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江苏省交通工程建设局质量安全技术处（总工室）副处长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谢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成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中国邮政集团有限公司南京市分公司科员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姚诚钰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南京海事局四级主办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史光周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镇江海事局四级主办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9668" w:type="dxa"/>
            <w:gridSpan w:val="3"/>
            <w:vAlign w:val="center"/>
            <w:hideMark/>
          </w:tcPr>
          <w:p w:rsidR="00083DA3" w:rsidRPr="00083DA3" w:rsidRDefault="00083DA3" w:rsidP="005C15F4">
            <w:pPr>
              <w:spacing w:line="58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083DA3">
              <w:rPr>
                <w:rFonts w:ascii="方正黑体_GBK" w:eastAsia="方正黑体_GBK" w:hint="eastAsia"/>
                <w:sz w:val="32"/>
                <w:szCs w:val="32"/>
              </w:rPr>
              <w:t>省管项目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蒋振雄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江苏省交通工程建设局局长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潘卫育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江苏省交通工程建设局项目指挥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沈德才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江苏省交通工程建设局正高级经济师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王建元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江苏交通控股有限公司工程建设部部长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郭东浩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江苏交通控股有有限公司发展改革事业部副部长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庞建国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南京市公共工程建设中心交通建设一处处长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黄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钢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泰州市公路事业发展中心工程科副科长、泰州市高速公路建设指挥部建兴项目办主任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曹建中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南通市交通运输局党委委员、副局长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裴义婷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盐城市交通运输局副局长、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盐丰高速公路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现场总指挥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俞科峰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常州市高速公路建设指挥部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溧高项目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办主任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侯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辉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镇江市高速公路建设指挥部现场指挥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陈言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言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徐州市高速公路建设指挥部工程处副处长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周群雄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宜兴市交通运输局副局长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陈斯宁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宿迁市铁路事业发展中心副主任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车志强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江苏南沿江城际铁路有限公司副总经理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杨竞帆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南京市地方铁路发展办公室三级主任科员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张正跃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无锡市交通运输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局铁路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处处长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严柏林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崇川区市政和绿化管理局副局长、二级调研员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祝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辉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连云港市铁路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办规划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处副处长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赵知春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淮安市交通运输局党委委员、副局长、市铁路办主任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张贵忠</w:t>
            </w:r>
            <w:proofErr w:type="gramEnd"/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中国国家铁路集团有限公司工管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中心沪通长江大桥建设指挥部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常务副指挥长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陈增元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沪宁城际铁路股份有限公司副总经理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黄永铭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常州市铁路民航事务管理中心党支部书记、主任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高小红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泰州市交通运输综合行政执法支队副大队长</w:t>
            </w:r>
          </w:p>
        </w:tc>
      </w:tr>
      <w:tr w:rsidR="00083DA3" w:rsidRPr="00083DA3" w:rsidTr="005C15F4">
        <w:trPr>
          <w:trHeight w:val="810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赵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r w:rsidRPr="00083DA3">
              <w:rPr>
                <w:rFonts w:eastAsia="方正仿宋_GBK" w:hint="eastAsia"/>
                <w:sz w:val="32"/>
                <w:szCs w:val="32"/>
              </w:rPr>
              <w:t>健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东部机场集团有限公司规划发展部副部长兼南京禄口国际机场</w:t>
            </w:r>
            <w:r w:rsidRPr="00083DA3">
              <w:rPr>
                <w:rFonts w:eastAsia="方正仿宋_GBK"/>
                <w:sz w:val="32"/>
                <w:szCs w:val="32"/>
              </w:rPr>
              <w:t>T1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航站楼改扩建</w:t>
            </w:r>
            <w:proofErr w:type="gramEnd"/>
            <w:r w:rsidRPr="00083DA3">
              <w:rPr>
                <w:rFonts w:eastAsia="方正仿宋_GBK" w:hint="eastAsia"/>
                <w:sz w:val="32"/>
                <w:szCs w:val="32"/>
              </w:rPr>
              <w:t>办公室总工程师</w:t>
            </w:r>
          </w:p>
        </w:tc>
      </w:tr>
      <w:tr w:rsidR="00083DA3" w:rsidRPr="00083DA3" w:rsidTr="005C15F4">
        <w:trPr>
          <w:trHeight w:val="85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王建南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无锡苏南国际机场集团有限公司党委书记、董事局主席</w:t>
            </w:r>
          </w:p>
        </w:tc>
      </w:tr>
      <w:tr w:rsidR="00083DA3" w:rsidRPr="00083DA3" w:rsidTr="005C15F4">
        <w:trPr>
          <w:trHeight w:val="472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张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 </w:t>
            </w:r>
            <w:proofErr w:type="gramStart"/>
            <w:r w:rsidRPr="00083DA3">
              <w:rPr>
                <w:rFonts w:eastAsia="方正仿宋_GBK" w:hint="eastAsia"/>
                <w:sz w:val="32"/>
                <w:szCs w:val="32"/>
              </w:rPr>
              <w:t>磊</w:t>
            </w:r>
            <w:proofErr w:type="gramEnd"/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太仓四期工程建设项目指挥部副指挥长、党支部书记</w:t>
            </w:r>
          </w:p>
        </w:tc>
      </w:tr>
      <w:tr w:rsidR="00083DA3" w:rsidRPr="00083DA3" w:rsidTr="005C15F4">
        <w:trPr>
          <w:trHeight w:val="405"/>
          <w:jc w:val="center"/>
        </w:trPr>
        <w:tc>
          <w:tcPr>
            <w:tcW w:w="236" w:type="dxa"/>
            <w:vAlign w:val="center"/>
          </w:tcPr>
          <w:p w:rsidR="00083DA3" w:rsidRPr="00083DA3" w:rsidRDefault="00083DA3" w:rsidP="005C15F4">
            <w:pPr>
              <w:widowControl/>
              <w:spacing w:line="50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刘曙明</w:t>
            </w:r>
            <w:r w:rsidRPr="00083DA3">
              <w:rPr>
                <w:rFonts w:eastAsia="方正仿宋_GBK"/>
                <w:sz w:val="32"/>
                <w:szCs w:val="32"/>
              </w:rPr>
              <w:t xml:space="preserve"> </w:t>
            </w:r>
          </w:p>
        </w:tc>
        <w:tc>
          <w:tcPr>
            <w:tcW w:w="8246" w:type="dxa"/>
            <w:vAlign w:val="center"/>
            <w:hideMark/>
          </w:tcPr>
          <w:p w:rsidR="00083DA3" w:rsidRPr="00083DA3" w:rsidRDefault="00083DA3" w:rsidP="005C15F4">
            <w:pPr>
              <w:widowControl/>
              <w:spacing w:line="500" w:lineRule="exact"/>
              <w:jc w:val="left"/>
              <w:rPr>
                <w:rFonts w:eastAsia="方正仿宋_GBK"/>
                <w:sz w:val="32"/>
                <w:szCs w:val="32"/>
              </w:rPr>
            </w:pPr>
            <w:r w:rsidRPr="00083DA3">
              <w:rPr>
                <w:rFonts w:eastAsia="方正仿宋_GBK" w:hint="eastAsia"/>
                <w:sz w:val="32"/>
                <w:szCs w:val="32"/>
              </w:rPr>
              <w:t>扬州市航道管理处研究员级高级工程师</w:t>
            </w:r>
          </w:p>
        </w:tc>
      </w:tr>
    </w:tbl>
    <w:p w:rsidR="009B42EC" w:rsidRPr="00083DA3" w:rsidRDefault="00631122" w:rsidP="00083DA3">
      <w:pPr>
        <w:rPr>
          <w:sz w:val="32"/>
          <w:szCs w:val="32"/>
        </w:rPr>
      </w:pPr>
    </w:p>
    <w:sectPr w:rsidR="009B42EC" w:rsidRPr="00083DA3" w:rsidSect="005B405D">
      <w:footerReference w:type="even" r:id="rId8"/>
      <w:footerReference w:type="default" r:id="rId9"/>
      <w:footerReference w:type="first" r:id="rId10"/>
      <w:pgSz w:w="11906" w:h="16838"/>
      <w:pgMar w:top="1246" w:right="1418" w:bottom="1418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122" w:rsidRDefault="00631122" w:rsidP="00D24F76">
      <w:r>
        <w:separator/>
      </w:r>
    </w:p>
  </w:endnote>
  <w:endnote w:type="continuationSeparator" w:id="0">
    <w:p w:rsidR="00631122" w:rsidRDefault="00631122" w:rsidP="00D2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宋体"/>
    <w:charset w:val="86"/>
    <w:family w:val="modern"/>
    <w:pitch w:val="default"/>
    <w:sig w:usb0="00000001" w:usb1="080E0000" w:usb2="00000010" w:usb3="00000000" w:csb0="00040000" w:csb1="00000000"/>
  </w:font>
  <w:font w:name="FZXiaoBiaoSong-B05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F5D" w:rsidRDefault="0008331E" w:rsidP="00DA510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0F5D" w:rsidRDefault="0063112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9844968"/>
      <w:docPartObj>
        <w:docPartGallery w:val="Page Numbers (Bottom of Page)"/>
        <w:docPartUnique/>
      </w:docPartObj>
    </w:sdtPr>
    <w:sdtEndPr/>
    <w:sdtContent>
      <w:p w:rsidR="0074515B" w:rsidRDefault="0074515B" w:rsidP="0094213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DA3" w:rsidRPr="00083DA3">
          <w:rPr>
            <w:noProof/>
            <w:lang w:val="zh-CN"/>
          </w:rPr>
          <w:t>-</w:t>
        </w:r>
        <w:r w:rsidR="00083DA3">
          <w:rPr>
            <w:noProof/>
          </w:rPr>
          <w:t xml:space="preserve"> 1 -</w:t>
        </w:r>
        <w:r>
          <w:fldChar w:fldCharType="end"/>
        </w:r>
      </w:p>
    </w:sdtContent>
  </w:sdt>
  <w:p w:rsidR="0074515B" w:rsidRDefault="0074515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595" w:rsidRDefault="00631122" w:rsidP="0074515B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122" w:rsidRDefault="00631122" w:rsidP="00D24F76">
      <w:r>
        <w:separator/>
      </w:r>
    </w:p>
  </w:footnote>
  <w:footnote w:type="continuationSeparator" w:id="0">
    <w:p w:rsidR="00631122" w:rsidRDefault="00631122" w:rsidP="00D24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674E3"/>
    <w:multiLevelType w:val="singleLevel"/>
    <w:tmpl w:val="121ADED2"/>
    <w:lvl w:ilvl="0">
      <w:start w:val="1999"/>
      <w:numFmt w:val="japaneseCounting"/>
      <w:lvlText w:val="%1年"/>
      <w:lvlJc w:val="left"/>
      <w:pPr>
        <w:tabs>
          <w:tab w:val="num" w:pos="1845"/>
        </w:tabs>
        <w:ind w:left="1845" w:hanging="1845"/>
      </w:pPr>
      <w:rPr>
        <w:rFonts w:hint="eastAsia"/>
      </w:rPr>
    </w:lvl>
  </w:abstractNum>
  <w:abstractNum w:abstractNumId="1">
    <w:nsid w:val="46CF344C"/>
    <w:multiLevelType w:val="hybridMultilevel"/>
    <w:tmpl w:val="0874B0AA"/>
    <w:lvl w:ilvl="0" w:tplc="BC48B464">
      <w:start w:val="2012"/>
      <w:numFmt w:val="decimal"/>
      <w:lvlText w:val="%1年"/>
      <w:lvlJc w:val="left"/>
      <w:pPr>
        <w:tabs>
          <w:tab w:val="num" w:pos="6718"/>
        </w:tabs>
        <w:ind w:left="6718" w:hanging="12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6268"/>
        </w:tabs>
        <w:ind w:left="626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88"/>
        </w:tabs>
        <w:ind w:left="6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08"/>
        </w:tabs>
        <w:ind w:left="710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7528"/>
        </w:tabs>
        <w:ind w:left="752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48"/>
        </w:tabs>
        <w:ind w:left="7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68"/>
        </w:tabs>
        <w:ind w:left="836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8788"/>
        </w:tabs>
        <w:ind w:left="878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208"/>
        </w:tabs>
        <w:ind w:left="920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925"/>
    <w:rsid w:val="0008331E"/>
    <w:rsid w:val="00083925"/>
    <w:rsid w:val="00083DA3"/>
    <w:rsid w:val="002377B9"/>
    <w:rsid w:val="0050282F"/>
    <w:rsid w:val="005B405D"/>
    <w:rsid w:val="00631122"/>
    <w:rsid w:val="006436C5"/>
    <w:rsid w:val="006E2F4D"/>
    <w:rsid w:val="0074515B"/>
    <w:rsid w:val="0087221A"/>
    <w:rsid w:val="00881125"/>
    <w:rsid w:val="008D2760"/>
    <w:rsid w:val="00942134"/>
    <w:rsid w:val="00A40078"/>
    <w:rsid w:val="00A63DAC"/>
    <w:rsid w:val="00A65CE2"/>
    <w:rsid w:val="00AA19CF"/>
    <w:rsid w:val="00B25A01"/>
    <w:rsid w:val="00BC5C96"/>
    <w:rsid w:val="00D24F76"/>
    <w:rsid w:val="00E046B3"/>
    <w:rsid w:val="00FC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87221A"/>
    <w:pPr>
      <w:keepNext/>
      <w:keepLines/>
      <w:autoSpaceDE w:val="0"/>
      <w:autoSpaceDN w:val="0"/>
      <w:snapToGrid w:val="0"/>
      <w:spacing w:before="340" w:after="330" w:line="578" w:lineRule="atLeast"/>
      <w:ind w:firstLine="624"/>
      <w:outlineLvl w:val="0"/>
    </w:pPr>
    <w:rPr>
      <w:rFonts w:eastAsia="仿宋"/>
      <w:b/>
      <w:snapToGrid w:val="0"/>
      <w:kern w:val="44"/>
      <w:sz w:val="44"/>
      <w:szCs w:val="20"/>
    </w:rPr>
  </w:style>
  <w:style w:type="paragraph" w:styleId="5">
    <w:name w:val="heading 5"/>
    <w:basedOn w:val="a"/>
    <w:next w:val="a"/>
    <w:link w:val="5Char"/>
    <w:uiPriority w:val="9"/>
    <w:unhideWhenUsed/>
    <w:qFormat/>
    <w:rsid w:val="002377B9"/>
    <w:pPr>
      <w:widowControl/>
      <w:spacing w:beforeLines="50"/>
      <w:jc w:val="center"/>
      <w:outlineLvl w:val="4"/>
    </w:pPr>
    <w:rPr>
      <w:rFonts w:eastAsia="仿宋_GB2312"/>
      <w:b/>
      <w:iCs/>
      <w:kern w:val="0"/>
      <w:sz w:val="28"/>
      <w:lang w:val="x-none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D24F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4F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D24F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4F76"/>
    <w:rPr>
      <w:sz w:val="18"/>
      <w:szCs w:val="18"/>
    </w:rPr>
  </w:style>
  <w:style w:type="character" w:styleId="a5">
    <w:name w:val="page number"/>
    <w:basedOn w:val="a0"/>
    <w:rsid w:val="00D24F76"/>
  </w:style>
  <w:style w:type="paragraph" w:customStyle="1" w:styleId="10">
    <w:name w:val="标题1"/>
    <w:basedOn w:val="a"/>
    <w:next w:val="a"/>
    <w:rsid w:val="00D24F76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方正小标宋_GBK" w:eastAsia="方正小标宋_GBK"/>
      <w:kern w:val="0"/>
      <w:sz w:val="44"/>
      <w:szCs w:val="20"/>
    </w:rPr>
  </w:style>
  <w:style w:type="character" w:styleId="a6">
    <w:name w:val="Hyperlink"/>
    <w:uiPriority w:val="99"/>
    <w:unhideWhenUsed/>
    <w:rsid w:val="00D24F76"/>
    <w:rPr>
      <w:color w:val="0563C1"/>
      <w:u w:val="single"/>
    </w:rPr>
  </w:style>
  <w:style w:type="paragraph" w:customStyle="1" w:styleId="a7">
    <w:name w:val="文头"/>
    <w:basedOn w:val="a"/>
    <w:rsid w:val="0050282F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snapToGrid w:val="0"/>
      <w:color w:val="FF0000"/>
      <w:w w:val="50"/>
      <w:kern w:val="0"/>
      <w:sz w:val="136"/>
      <w:szCs w:val="20"/>
    </w:rPr>
  </w:style>
  <w:style w:type="paragraph" w:styleId="a8">
    <w:name w:val="List Paragraph"/>
    <w:basedOn w:val="a"/>
    <w:uiPriority w:val="34"/>
    <w:qFormat/>
    <w:rsid w:val="0050282F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50282F"/>
    <w:pPr>
      <w:widowControl w:val="0"/>
      <w:autoSpaceDE w:val="0"/>
      <w:autoSpaceDN w:val="0"/>
      <w:adjustRightInd w:val="0"/>
    </w:pPr>
    <w:rPr>
      <w:rFonts w:ascii="FZXiaoBiaoSong-B05" w:eastAsia="FZXiaoBiaoSong-B05" w:hAnsi="Calibri" w:cs="FZXiaoBiaoSong-B05"/>
      <w:color w:val="000000"/>
      <w:kern w:val="0"/>
      <w:sz w:val="24"/>
      <w:szCs w:val="24"/>
    </w:rPr>
  </w:style>
  <w:style w:type="character" w:customStyle="1" w:styleId="5Char">
    <w:name w:val="标题 5 Char"/>
    <w:basedOn w:val="a0"/>
    <w:link w:val="5"/>
    <w:uiPriority w:val="9"/>
    <w:rsid w:val="002377B9"/>
    <w:rPr>
      <w:rFonts w:ascii="Times New Roman" w:eastAsia="仿宋_GB2312" w:hAnsi="Times New Roman" w:cs="Times New Roman"/>
      <w:b/>
      <w:iCs/>
      <w:kern w:val="0"/>
      <w:sz w:val="28"/>
      <w:szCs w:val="24"/>
      <w:lang w:val="x-none" w:eastAsia="en-US" w:bidi="en-US"/>
    </w:rPr>
  </w:style>
  <w:style w:type="character" w:customStyle="1" w:styleId="1Char">
    <w:name w:val="标题 1 Char"/>
    <w:basedOn w:val="a0"/>
    <w:link w:val="1"/>
    <w:rsid w:val="0087221A"/>
    <w:rPr>
      <w:rFonts w:ascii="Times New Roman" w:eastAsia="仿宋" w:hAnsi="Times New Roman" w:cs="Times New Roman"/>
      <w:b/>
      <w:snapToGrid w:val="0"/>
      <w:kern w:val="44"/>
      <w:sz w:val="44"/>
      <w:szCs w:val="20"/>
    </w:rPr>
  </w:style>
  <w:style w:type="paragraph" w:customStyle="1" w:styleId="a9">
    <w:name w:val="红线"/>
    <w:basedOn w:val="1"/>
    <w:uiPriority w:val="99"/>
    <w:rsid w:val="0087221A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uiPriority w:val="99"/>
    <w:rsid w:val="0087221A"/>
    <w:pPr>
      <w:autoSpaceDE w:val="0"/>
      <w:autoSpaceDN w:val="0"/>
      <w:snapToGrid w:val="0"/>
      <w:spacing w:line="590" w:lineRule="atLeast"/>
      <w:jc w:val="center"/>
    </w:pPr>
    <w:rPr>
      <w:rFonts w:eastAsia="方正楷体_GBK"/>
      <w:snapToGrid w:val="0"/>
      <w:kern w:val="0"/>
      <w:sz w:val="32"/>
      <w:szCs w:val="20"/>
    </w:rPr>
  </w:style>
  <w:style w:type="paragraph" w:customStyle="1" w:styleId="3">
    <w:name w:val="标题3"/>
    <w:basedOn w:val="a"/>
    <w:next w:val="a"/>
    <w:uiPriority w:val="99"/>
    <w:rsid w:val="0087221A"/>
    <w:pPr>
      <w:autoSpaceDE w:val="0"/>
      <w:autoSpaceDN w:val="0"/>
      <w:snapToGrid w:val="0"/>
      <w:spacing w:line="590" w:lineRule="atLeast"/>
      <w:ind w:firstLine="624"/>
    </w:pPr>
    <w:rPr>
      <w:rFonts w:eastAsia="方正黑体_GBK"/>
      <w:snapToGrid w:val="0"/>
      <w:kern w:val="0"/>
      <w:sz w:val="32"/>
      <w:szCs w:val="20"/>
    </w:rPr>
  </w:style>
  <w:style w:type="paragraph" w:customStyle="1" w:styleId="aa">
    <w:name w:val="密级"/>
    <w:basedOn w:val="a"/>
    <w:uiPriority w:val="99"/>
    <w:rsid w:val="0087221A"/>
    <w:pPr>
      <w:autoSpaceDE w:val="0"/>
      <w:autoSpaceDN w:val="0"/>
      <w:adjustRightInd w:val="0"/>
      <w:snapToGrid w:val="0"/>
      <w:spacing w:line="440" w:lineRule="atLeast"/>
      <w:jc w:val="right"/>
    </w:pPr>
    <w:rPr>
      <w:rFonts w:ascii="黑体" w:eastAsia="黑体"/>
      <w:snapToGrid w:val="0"/>
      <w:kern w:val="0"/>
      <w:sz w:val="30"/>
      <w:szCs w:val="20"/>
    </w:rPr>
  </w:style>
  <w:style w:type="paragraph" w:styleId="ab">
    <w:name w:val="Normal Indent"/>
    <w:basedOn w:val="a"/>
    <w:next w:val="a"/>
    <w:uiPriority w:val="99"/>
    <w:rsid w:val="0087221A"/>
    <w:pPr>
      <w:autoSpaceDE w:val="0"/>
      <w:autoSpaceDN w:val="0"/>
      <w:adjustRightInd w:val="0"/>
      <w:spacing w:line="590" w:lineRule="atLeast"/>
      <w:jc w:val="left"/>
    </w:pPr>
    <w:rPr>
      <w:rFonts w:eastAsia="仿宋"/>
      <w:snapToGrid w:val="0"/>
      <w:spacing w:val="-25"/>
      <w:kern w:val="0"/>
      <w:sz w:val="32"/>
      <w:szCs w:val="20"/>
    </w:rPr>
  </w:style>
  <w:style w:type="paragraph" w:customStyle="1" w:styleId="ac">
    <w:name w:val="主题词"/>
    <w:basedOn w:val="a"/>
    <w:uiPriority w:val="99"/>
    <w:rsid w:val="0087221A"/>
    <w:pPr>
      <w:autoSpaceDE w:val="0"/>
      <w:autoSpaceDN w:val="0"/>
      <w:adjustRightInd w:val="0"/>
      <w:spacing w:line="240" w:lineRule="atLeast"/>
      <w:jc w:val="left"/>
    </w:pPr>
    <w:rPr>
      <w:rFonts w:ascii="方正黑体_GBK" w:eastAsia="方正黑体_GBK"/>
      <w:snapToGrid w:val="0"/>
      <w:kern w:val="0"/>
      <w:sz w:val="32"/>
      <w:szCs w:val="20"/>
    </w:rPr>
  </w:style>
  <w:style w:type="paragraph" w:customStyle="1" w:styleId="ad">
    <w:name w:val="抄送栏"/>
    <w:basedOn w:val="a"/>
    <w:uiPriority w:val="99"/>
    <w:rsid w:val="0087221A"/>
    <w:pPr>
      <w:autoSpaceDE w:val="0"/>
      <w:autoSpaceDN w:val="0"/>
      <w:adjustRightInd w:val="0"/>
      <w:spacing w:line="454" w:lineRule="atLeast"/>
      <w:ind w:left="1310" w:right="357" w:hanging="953"/>
    </w:pPr>
    <w:rPr>
      <w:rFonts w:eastAsia="仿宋"/>
      <w:snapToGrid w:val="0"/>
      <w:kern w:val="0"/>
      <w:sz w:val="32"/>
      <w:szCs w:val="20"/>
    </w:rPr>
  </w:style>
  <w:style w:type="paragraph" w:customStyle="1" w:styleId="ae">
    <w:name w:val="线型"/>
    <w:basedOn w:val="ad"/>
    <w:uiPriority w:val="99"/>
    <w:rsid w:val="0087221A"/>
    <w:pPr>
      <w:spacing w:line="240" w:lineRule="auto"/>
      <w:ind w:left="0" w:firstLine="0"/>
      <w:jc w:val="center"/>
    </w:pPr>
    <w:rPr>
      <w:sz w:val="21"/>
    </w:rPr>
  </w:style>
  <w:style w:type="paragraph" w:customStyle="1" w:styleId="af">
    <w:name w:val="印发栏"/>
    <w:basedOn w:val="ab"/>
    <w:uiPriority w:val="99"/>
    <w:rsid w:val="0087221A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0">
    <w:name w:val="印数"/>
    <w:basedOn w:val="af"/>
    <w:uiPriority w:val="99"/>
    <w:rsid w:val="0087221A"/>
    <w:pPr>
      <w:spacing w:line="400" w:lineRule="atLeast"/>
      <w:jc w:val="right"/>
    </w:pPr>
  </w:style>
  <w:style w:type="table" w:styleId="af1">
    <w:name w:val="Table Grid"/>
    <w:basedOn w:val="a1"/>
    <w:uiPriority w:val="59"/>
    <w:qFormat/>
    <w:rsid w:val="0087221A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附件栏"/>
    <w:basedOn w:val="a"/>
    <w:rsid w:val="0087221A"/>
    <w:pPr>
      <w:autoSpaceDE w:val="0"/>
      <w:autoSpaceDN w:val="0"/>
      <w:snapToGrid w:val="0"/>
      <w:spacing w:line="590" w:lineRule="atLeast"/>
      <w:ind w:firstLine="624"/>
    </w:pPr>
    <w:rPr>
      <w:rFonts w:eastAsia="仿宋"/>
      <w:snapToGrid w:val="0"/>
      <w:kern w:val="0"/>
      <w:sz w:val="32"/>
      <w:szCs w:val="20"/>
    </w:rPr>
  </w:style>
  <w:style w:type="paragraph" w:customStyle="1" w:styleId="af3">
    <w:name w:val="紧急程度"/>
    <w:basedOn w:val="aa"/>
    <w:uiPriority w:val="99"/>
    <w:rsid w:val="0087221A"/>
    <w:pPr>
      <w:overflowPunct w:val="0"/>
    </w:pPr>
    <w:rPr>
      <w:sz w:val="32"/>
    </w:rPr>
  </w:style>
  <w:style w:type="paragraph" w:customStyle="1" w:styleId="11">
    <w:name w:val="样式1"/>
    <w:basedOn w:val="a"/>
    <w:uiPriority w:val="99"/>
    <w:rsid w:val="0087221A"/>
    <w:pPr>
      <w:autoSpaceDE w:val="0"/>
      <w:autoSpaceDN w:val="0"/>
      <w:snapToGrid w:val="0"/>
      <w:spacing w:line="590" w:lineRule="atLeast"/>
      <w:ind w:firstLine="624"/>
    </w:pPr>
    <w:rPr>
      <w:rFonts w:eastAsia="仿宋"/>
      <w:snapToGrid w:val="0"/>
      <w:kern w:val="0"/>
      <w:sz w:val="32"/>
      <w:szCs w:val="20"/>
    </w:rPr>
  </w:style>
  <w:style w:type="paragraph" w:customStyle="1" w:styleId="88526">
    <w:name w:val="样式 主题词 + 段后: 8.85 磅 行距: 固定值 26 磅"/>
    <w:basedOn w:val="a"/>
    <w:uiPriority w:val="99"/>
    <w:rsid w:val="0087221A"/>
    <w:pPr>
      <w:autoSpaceDE w:val="0"/>
      <w:autoSpaceDN w:val="0"/>
      <w:adjustRightInd w:val="0"/>
      <w:spacing w:after="177" w:line="520" w:lineRule="exact"/>
      <w:jc w:val="left"/>
    </w:pPr>
    <w:rPr>
      <w:rFonts w:ascii="方正黑体_GBK" w:eastAsia="方正黑体_GBK" w:cs="宋体"/>
      <w:bCs/>
      <w:snapToGrid w:val="0"/>
      <w:kern w:val="0"/>
      <w:sz w:val="32"/>
      <w:szCs w:val="20"/>
    </w:rPr>
  </w:style>
  <w:style w:type="paragraph" w:styleId="af4">
    <w:name w:val="Balloon Text"/>
    <w:basedOn w:val="a"/>
    <w:link w:val="Char1"/>
    <w:semiHidden/>
    <w:rsid w:val="0087221A"/>
    <w:pPr>
      <w:autoSpaceDE w:val="0"/>
      <w:autoSpaceDN w:val="0"/>
      <w:snapToGrid w:val="0"/>
      <w:spacing w:line="590" w:lineRule="atLeast"/>
      <w:ind w:firstLine="624"/>
    </w:pPr>
    <w:rPr>
      <w:rFonts w:eastAsia="仿宋"/>
      <w:snapToGrid w:val="0"/>
      <w:kern w:val="0"/>
      <w:sz w:val="18"/>
      <w:szCs w:val="18"/>
    </w:rPr>
  </w:style>
  <w:style w:type="character" w:customStyle="1" w:styleId="Char1">
    <w:name w:val="批注框文本 Char"/>
    <w:basedOn w:val="a0"/>
    <w:link w:val="af4"/>
    <w:uiPriority w:val="99"/>
    <w:semiHidden/>
    <w:rsid w:val="0087221A"/>
    <w:rPr>
      <w:rFonts w:ascii="Times New Roman" w:eastAsia="仿宋" w:hAnsi="Times New Roman" w:cs="Times New Roman"/>
      <w:snapToGrid w:val="0"/>
      <w:kern w:val="0"/>
      <w:sz w:val="18"/>
      <w:szCs w:val="18"/>
    </w:rPr>
  </w:style>
  <w:style w:type="paragraph" w:styleId="af5">
    <w:name w:val="Normal (Web)"/>
    <w:basedOn w:val="a"/>
    <w:uiPriority w:val="99"/>
    <w:unhideWhenUsed/>
    <w:rsid w:val="0087221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6">
    <w:name w:val="Date"/>
    <w:basedOn w:val="a"/>
    <w:next w:val="a"/>
    <w:link w:val="Char2"/>
    <w:uiPriority w:val="99"/>
    <w:unhideWhenUsed/>
    <w:qFormat/>
    <w:rsid w:val="0087221A"/>
    <w:rPr>
      <w:kern w:val="0"/>
      <w:sz w:val="20"/>
      <w:lang w:val="x-none" w:eastAsia="x-none"/>
    </w:rPr>
  </w:style>
  <w:style w:type="character" w:customStyle="1" w:styleId="Char2">
    <w:name w:val="日期 Char"/>
    <w:basedOn w:val="a0"/>
    <w:link w:val="af6"/>
    <w:uiPriority w:val="99"/>
    <w:rsid w:val="0087221A"/>
    <w:rPr>
      <w:rFonts w:ascii="Times New Roman" w:eastAsia="宋体" w:hAnsi="Times New Roman" w:cs="Times New Roman"/>
      <w:kern w:val="0"/>
      <w:sz w:val="20"/>
      <w:szCs w:val="24"/>
      <w:lang w:val="x-none" w:eastAsia="x-none"/>
    </w:rPr>
  </w:style>
  <w:style w:type="paragraph" w:customStyle="1" w:styleId="21">
    <w:name w:val="样式 首行缩进:  2 字符1"/>
    <w:basedOn w:val="a"/>
    <w:uiPriority w:val="99"/>
    <w:qFormat/>
    <w:rsid w:val="0087221A"/>
    <w:pPr>
      <w:spacing w:line="360" w:lineRule="auto"/>
      <w:ind w:firstLineChars="200" w:firstLine="480"/>
      <w:jc w:val="left"/>
    </w:pPr>
    <w:rPr>
      <w:rFonts w:ascii="Calibri" w:hAnsi="Calibri" w:cs="宋体"/>
      <w:sz w:val="24"/>
      <w:szCs w:val="20"/>
    </w:rPr>
  </w:style>
  <w:style w:type="character" w:customStyle="1" w:styleId="Char10">
    <w:name w:val="页眉 Char1"/>
    <w:uiPriority w:val="99"/>
    <w:semiHidden/>
    <w:rsid w:val="0087221A"/>
    <w:rPr>
      <w:sz w:val="18"/>
      <w:szCs w:val="18"/>
    </w:rPr>
  </w:style>
  <w:style w:type="character" w:customStyle="1" w:styleId="Char11">
    <w:name w:val="页脚 Char1"/>
    <w:uiPriority w:val="99"/>
    <w:semiHidden/>
    <w:rsid w:val="0087221A"/>
    <w:rPr>
      <w:sz w:val="18"/>
      <w:szCs w:val="18"/>
    </w:rPr>
  </w:style>
  <w:style w:type="character" w:customStyle="1" w:styleId="Char12">
    <w:name w:val="日期 Char1"/>
    <w:uiPriority w:val="99"/>
    <w:rsid w:val="0087221A"/>
    <w:rPr>
      <w:rFonts w:ascii="仿宋" w:eastAsia="仿宋" w:hAnsi="仿宋" w:hint="eastAsia"/>
      <w:snapToGrid/>
      <w:sz w:val="32"/>
    </w:rPr>
  </w:style>
  <w:style w:type="character" w:customStyle="1" w:styleId="Char13">
    <w:name w:val="批注框文本 Char1"/>
    <w:uiPriority w:val="99"/>
    <w:semiHidden/>
    <w:rsid w:val="0087221A"/>
    <w:rPr>
      <w:sz w:val="18"/>
      <w:szCs w:val="18"/>
    </w:rPr>
  </w:style>
  <w:style w:type="character" w:customStyle="1" w:styleId="af7">
    <w:name w:val="日期 字符"/>
    <w:uiPriority w:val="99"/>
    <w:rsid w:val="0087221A"/>
    <w:rPr>
      <w:kern w:val="2"/>
      <w:sz w:val="21"/>
      <w:szCs w:val="24"/>
    </w:rPr>
  </w:style>
  <w:style w:type="character" w:customStyle="1" w:styleId="af8">
    <w:name w:val="页脚 字符"/>
    <w:rsid w:val="0087221A"/>
    <w:rPr>
      <w:kern w:val="2"/>
      <w:sz w:val="18"/>
      <w:szCs w:val="18"/>
    </w:rPr>
  </w:style>
  <w:style w:type="character" w:customStyle="1" w:styleId="af9">
    <w:name w:val="页眉 字符"/>
    <w:rsid w:val="0087221A"/>
    <w:rPr>
      <w:kern w:val="2"/>
      <w:sz w:val="18"/>
      <w:szCs w:val="18"/>
    </w:rPr>
  </w:style>
  <w:style w:type="character" w:customStyle="1" w:styleId="font51">
    <w:name w:val="font51"/>
    <w:qFormat/>
    <w:rsid w:val="0087221A"/>
    <w:rPr>
      <w:rFonts w:ascii="仿宋" w:eastAsia="仿宋" w:hAnsi="仿宋" w:cs="仿宋" w:hint="eastAsia"/>
      <w:b/>
      <w:b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font21">
    <w:name w:val="font21"/>
    <w:rsid w:val="0087221A"/>
    <w:rPr>
      <w:rFonts w:ascii="微软雅黑" w:eastAsia="微软雅黑" w:hAnsi="微软雅黑" w:cs="微软雅黑" w:hint="eastAsia"/>
      <w:b/>
      <w:b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font11">
    <w:name w:val="font11"/>
    <w:rsid w:val="0087221A"/>
    <w:rPr>
      <w:rFonts w:ascii="Arial" w:hAnsi="Arial" w:cs="Arial" w:hint="default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font01">
    <w:name w:val="font01"/>
    <w:qFormat/>
    <w:rsid w:val="0087221A"/>
    <w:rPr>
      <w:rFonts w:ascii="等线" w:eastAsia="等线" w:hAnsi="等线" w:cs="等线" w:hint="eastAsia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Char1CharCharCharCharCharChar">
    <w:name w:val="Char1 Char Char Char Char Char Char"/>
    <w:basedOn w:val="a"/>
    <w:rsid w:val="006E2F4D"/>
    <w:rPr>
      <w:rFonts w:ascii="Tahoma" w:hAnsi="Tahoma"/>
      <w:sz w:val="24"/>
      <w:szCs w:val="20"/>
    </w:rPr>
  </w:style>
  <w:style w:type="character" w:customStyle="1" w:styleId="100">
    <w:name w:val="10"/>
    <w:rsid w:val="006E2F4D"/>
    <w:rPr>
      <w:rFonts w:ascii="Calibri" w:hAnsi="Calibri" w:hint="default"/>
    </w:rPr>
  </w:style>
  <w:style w:type="character" w:customStyle="1" w:styleId="15">
    <w:name w:val="15"/>
    <w:rsid w:val="006E2F4D"/>
    <w:rPr>
      <w:rFonts w:ascii="Times New Roman" w:hAnsi="Times New Roman" w:cs="Times New Roman" w:hint="default"/>
      <w:color w:val="000000"/>
      <w:sz w:val="32"/>
      <w:szCs w:val="32"/>
    </w:rPr>
  </w:style>
  <w:style w:type="character" w:customStyle="1" w:styleId="16">
    <w:name w:val="16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17">
    <w:name w:val="17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18">
    <w:name w:val="18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19">
    <w:name w:val="19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20">
    <w:name w:val="20"/>
    <w:rsid w:val="006E2F4D"/>
    <w:rPr>
      <w:rFonts w:ascii="Times New Roman" w:hAnsi="Times New Roman" w:cs="Times New Roman" w:hint="default"/>
      <w:color w:val="000000"/>
      <w:sz w:val="32"/>
      <w:szCs w:val="32"/>
    </w:rPr>
  </w:style>
  <w:style w:type="character" w:customStyle="1" w:styleId="210">
    <w:name w:val="21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22">
    <w:name w:val="22"/>
    <w:rsid w:val="006E2F4D"/>
    <w:rPr>
      <w:rFonts w:ascii="Times New Roman" w:hAnsi="Times New Roman" w:cs="Times New Roman" w:hint="default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87221A"/>
    <w:pPr>
      <w:keepNext/>
      <w:keepLines/>
      <w:autoSpaceDE w:val="0"/>
      <w:autoSpaceDN w:val="0"/>
      <w:snapToGrid w:val="0"/>
      <w:spacing w:before="340" w:after="330" w:line="578" w:lineRule="atLeast"/>
      <w:ind w:firstLine="624"/>
      <w:outlineLvl w:val="0"/>
    </w:pPr>
    <w:rPr>
      <w:rFonts w:eastAsia="仿宋"/>
      <w:b/>
      <w:snapToGrid w:val="0"/>
      <w:kern w:val="44"/>
      <w:sz w:val="44"/>
      <w:szCs w:val="20"/>
    </w:rPr>
  </w:style>
  <w:style w:type="paragraph" w:styleId="5">
    <w:name w:val="heading 5"/>
    <w:basedOn w:val="a"/>
    <w:next w:val="a"/>
    <w:link w:val="5Char"/>
    <w:uiPriority w:val="9"/>
    <w:unhideWhenUsed/>
    <w:qFormat/>
    <w:rsid w:val="002377B9"/>
    <w:pPr>
      <w:widowControl/>
      <w:spacing w:beforeLines="50"/>
      <w:jc w:val="center"/>
      <w:outlineLvl w:val="4"/>
    </w:pPr>
    <w:rPr>
      <w:rFonts w:eastAsia="仿宋_GB2312"/>
      <w:b/>
      <w:iCs/>
      <w:kern w:val="0"/>
      <w:sz w:val="28"/>
      <w:lang w:val="x-none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D24F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4F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D24F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4F76"/>
    <w:rPr>
      <w:sz w:val="18"/>
      <w:szCs w:val="18"/>
    </w:rPr>
  </w:style>
  <w:style w:type="character" w:styleId="a5">
    <w:name w:val="page number"/>
    <w:basedOn w:val="a0"/>
    <w:rsid w:val="00D24F76"/>
  </w:style>
  <w:style w:type="paragraph" w:customStyle="1" w:styleId="10">
    <w:name w:val="标题1"/>
    <w:basedOn w:val="a"/>
    <w:next w:val="a"/>
    <w:rsid w:val="00D24F76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方正小标宋_GBK" w:eastAsia="方正小标宋_GBK"/>
      <w:kern w:val="0"/>
      <w:sz w:val="44"/>
      <w:szCs w:val="20"/>
    </w:rPr>
  </w:style>
  <w:style w:type="character" w:styleId="a6">
    <w:name w:val="Hyperlink"/>
    <w:uiPriority w:val="99"/>
    <w:unhideWhenUsed/>
    <w:rsid w:val="00D24F76"/>
    <w:rPr>
      <w:color w:val="0563C1"/>
      <w:u w:val="single"/>
    </w:rPr>
  </w:style>
  <w:style w:type="paragraph" w:customStyle="1" w:styleId="a7">
    <w:name w:val="文头"/>
    <w:basedOn w:val="a"/>
    <w:rsid w:val="0050282F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snapToGrid w:val="0"/>
      <w:color w:val="FF0000"/>
      <w:w w:val="50"/>
      <w:kern w:val="0"/>
      <w:sz w:val="136"/>
      <w:szCs w:val="20"/>
    </w:rPr>
  </w:style>
  <w:style w:type="paragraph" w:styleId="a8">
    <w:name w:val="List Paragraph"/>
    <w:basedOn w:val="a"/>
    <w:uiPriority w:val="34"/>
    <w:qFormat/>
    <w:rsid w:val="0050282F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50282F"/>
    <w:pPr>
      <w:widowControl w:val="0"/>
      <w:autoSpaceDE w:val="0"/>
      <w:autoSpaceDN w:val="0"/>
      <w:adjustRightInd w:val="0"/>
    </w:pPr>
    <w:rPr>
      <w:rFonts w:ascii="FZXiaoBiaoSong-B05" w:eastAsia="FZXiaoBiaoSong-B05" w:hAnsi="Calibri" w:cs="FZXiaoBiaoSong-B05"/>
      <w:color w:val="000000"/>
      <w:kern w:val="0"/>
      <w:sz w:val="24"/>
      <w:szCs w:val="24"/>
    </w:rPr>
  </w:style>
  <w:style w:type="character" w:customStyle="1" w:styleId="5Char">
    <w:name w:val="标题 5 Char"/>
    <w:basedOn w:val="a0"/>
    <w:link w:val="5"/>
    <w:uiPriority w:val="9"/>
    <w:rsid w:val="002377B9"/>
    <w:rPr>
      <w:rFonts w:ascii="Times New Roman" w:eastAsia="仿宋_GB2312" w:hAnsi="Times New Roman" w:cs="Times New Roman"/>
      <w:b/>
      <w:iCs/>
      <w:kern w:val="0"/>
      <w:sz w:val="28"/>
      <w:szCs w:val="24"/>
      <w:lang w:val="x-none" w:eastAsia="en-US" w:bidi="en-US"/>
    </w:rPr>
  </w:style>
  <w:style w:type="character" w:customStyle="1" w:styleId="1Char">
    <w:name w:val="标题 1 Char"/>
    <w:basedOn w:val="a0"/>
    <w:link w:val="1"/>
    <w:rsid w:val="0087221A"/>
    <w:rPr>
      <w:rFonts w:ascii="Times New Roman" w:eastAsia="仿宋" w:hAnsi="Times New Roman" w:cs="Times New Roman"/>
      <w:b/>
      <w:snapToGrid w:val="0"/>
      <w:kern w:val="44"/>
      <w:sz w:val="44"/>
      <w:szCs w:val="20"/>
    </w:rPr>
  </w:style>
  <w:style w:type="paragraph" w:customStyle="1" w:styleId="a9">
    <w:name w:val="红线"/>
    <w:basedOn w:val="1"/>
    <w:uiPriority w:val="99"/>
    <w:rsid w:val="0087221A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uiPriority w:val="99"/>
    <w:rsid w:val="0087221A"/>
    <w:pPr>
      <w:autoSpaceDE w:val="0"/>
      <w:autoSpaceDN w:val="0"/>
      <w:snapToGrid w:val="0"/>
      <w:spacing w:line="590" w:lineRule="atLeast"/>
      <w:jc w:val="center"/>
    </w:pPr>
    <w:rPr>
      <w:rFonts w:eastAsia="方正楷体_GBK"/>
      <w:snapToGrid w:val="0"/>
      <w:kern w:val="0"/>
      <w:sz w:val="32"/>
      <w:szCs w:val="20"/>
    </w:rPr>
  </w:style>
  <w:style w:type="paragraph" w:customStyle="1" w:styleId="3">
    <w:name w:val="标题3"/>
    <w:basedOn w:val="a"/>
    <w:next w:val="a"/>
    <w:uiPriority w:val="99"/>
    <w:rsid w:val="0087221A"/>
    <w:pPr>
      <w:autoSpaceDE w:val="0"/>
      <w:autoSpaceDN w:val="0"/>
      <w:snapToGrid w:val="0"/>
      <w:spacing w:line="590" w:lineRule="atLeast"/>
      <w:ind w:firstLine="624"/>
    </w:pPr>
    <w:rPr>
      <w:rFonts w:eastAsia="方正黑体_GBK"/>
      <w:snapToGrid w:val="0"/>
      <w:kern w:val="0"/>
      <w:sz w:val="32"/>
      <w:szCs w:val="20"/>
    </w:rPr>
  </w:style>
  <w:style w:type="paragraph" w:customStyle="1" w:styleId="aa">
    <w:name w:val="密级"/>
    <w:basedOn w:val="a"/>
    <w:uiPriority w:val="99"/>
    <w:rsid w:val="0087221A"/>
    <w:pPr>
      <w:autoSpaceDE w:val="0"/>
      <w:autoSpaceDN w:val="0"/>
      <w:adjustRightInd w:val="0"/>
      <w:snapToGrid w:val="0"/>
      <w:spacing w:line="440" w:lineRule="atLeast"/>
      <w:jc w:val="right"/>
    </w:pPr>
    <w:rPr>
      <w:rFonts w:ascii="黑体" w:eastAsia="黑体"/>
      <w:snapToGrid w:val="0"/>
      <w:kern w:val="0"/>
      <w:sz w:val="30"/>
      <w:szCs w:val="20"/>
    </w:rPr>
  </w:style>
  <w:style w:type="paragraph" w:styleId="ab">
    <w:name w:val="Normal Indent"/>
    <w:basedOn w:val="a"/>
    <w:next w:val="a"/>
    <w:uiPriority w:val="99"/>
    <w:rsid w:val="0087221A"/>
    <w:pPr>
      <w:autoSpaceDE w:val="0"/>
      <w:autoSpaceDN w:val="0"/>
      <w:adjustRightInd w:val="0"/>
      <w:spacing w:line="590" w:lineRule="atLeast"/>
      <w:jc w:val="left"/>
    </w:pPr>
    <w:rPr>
      <w:rFonts w:eastAsia="仿宋"/>
      <w:snapToGrid w:val="0"/>
      <w:spacing w:val="-25"/>
      <w:kern w:val="0"/>
      <w:sz w:val="32"/>
      <w:szCs w:val="20"/>
    </w:rPr>
  </w:style>
  <w:style w:type="paragraph" w:customStyle="1" w:styleId="ac">
    <w:name w:val="主题词"/>
    <w:basedOn w:val="a"/>
    <w:uiPriority w:val="99"/>
    <w:rsid w:val="0087221A"/>
    <w:pPr>
      <w:autoSpaceDE w:val="0"/>
      <w:autoSpaceDN w:val="0"/>
      <w:adjustRightInd w:val="0"/>
      <w:spacing w:line="240" w:lineRule="atLeast"/>
      <w:jc w:val="left"/>
    </w:pPr>
    <w:rPr>
      <w:rFonts w:ascii="方正黑体_GBK" w:eastAsia="方正黑体_GBK"/>
      <w:snapToGrid w:val="0"/>
      <w:kern w:val="0"/>
      <w:sz w:val="32"/>
      <w:szCs w:val="20"/>
    </w:rPr>
  </w:style>
  <w:style w:type="paragraph" w:customStyle="1" w:styleId="ad">
    <w:name w:val="抄送栏"/>
    <w:basedOn w:val="a"/>
    <w:uiPriority w:val="99"/>
    <w:rsid w:val="0087221A"/>
    <w:pPr>
      <w:autoSpaceDE w:val="0"/>
      <w:autoSpaceDN w:val="0"/>
      <w:adjustRightInd w:val="0"/>
      <w:spacing w:line="454" w:lineRule="atLeast"/>
      <w:ind w:left="1310" w:right="357" w:hanging="953"/>
    </w:pPr>
    <w:rPr>
      <w:rFonts w:eastAsia="仿宋"/>
      <w:snapToGrid w:val="0"/>
      <w:kern w:val="0"/>
      <w:sz w:val="32"/>
      <w:szCs w:val="20"/>
    </w:rPr>
  </w:style>
  <w:style w:type="paragraph" w:customStyle="1" w:styleId="ae">
    <w:name w:val="线型"/>
    <w:basedOn w:val="ad"/>
    <w:uiPriority w:val="99"/>
    <w:rsid w:val="0087221A"/>
    <w:pPr>
      <w:spacing w:line="240" w:lineRule="auto"/>
      <w:ind w:left="0" w:firstLine="0"/>
      <w:jc w:val="center"/>
    </w:pPr>
    <w:rPr>
      <w:sz w:val="21"/>
    </w:rPr>
  </w:style>
  <w:style w:type="paragraph" w:customStyle="1" w:styleId="af">
    <w:name w:val="印发栏"/>
    <w:basedOn w:val="ab"/>
    <w:uiPriority w:val="99"/>
    <w:rsid w:val="0087221A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0">
    <w:name w:val="印数"/>
    <w:basedOn w:val="af"/>
    <w:uiPriority w:val="99"/>
    <w:rsid w:val="0087221A"/>
    <w:pPr>
      <w:spacing w:line="400" w:lineRule="atLeast"/>
      <w:jc w:val="right"/>
    </w:pPr>
  </w:style>
  <w:style w:type="table" w:styleId="af1">
    <w:name w:val="Table Grid"/>
    <w:basedOn w:val="a1"/>
    <w:uiPriority w:val="59"/>
    <w:qFormat/>
    <w:rsid w:val="0087221A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附件栏"/>
    <w:basedOn w:val="a"/>
    <w:rsid w:val="0087221A"/>
    <w:pPr>
      <w:autoSpaceDE w:val="0"/>
      <w:autoSpaceDN w:val="0"/>
      <w:snapToGrid w:val="0"/>
      <w:spacing w:line="590" w:lineRule="atLeast"/>
      <w:ind w:firstLine="624"/>
    </w:pPr>
    <w:rPr>
      <w:rFonts w:eastAsia="仿宋"/>
      <w:snapToGrid w:val="0"/>
      <w:kern w:val="0"/>
      <w:sz w:val="32"/>
      <w:szCs w:val="20"/>
    </w:rPr>
  </w:style>
  <w:style w:type="paragraph" w:customStyle="1" w:styleId="af3">
    <w:name w:val="紧急程度"/>
    <w:basedOn w:val="aa"/>
    <w:uiPriority w:val="99"/>
    <w:rsid w:val="0087221A"/>
    <w:pPr>
      <w:overflowPunct w:val="0"/>
    </w:pPr>
    <w:rPr>
      <w:sz w:val="32"/>
    </w:rPr>
  </w:style>
  <w:style w:type="paragraph" w:customStyle="1" w:styleId="11">
    <w:name w:val="样式1"/>
    <w:basedOn w:val="a"/>
    <w:uiPriority w:val="99"/>
    <w:rsid w:val="0087221A"/>
    <w:pPr>
      <w:autoSpaceDE w:val="0"/>
      <w:autoSpaceDN w:val="0"/>
      <w:snapToGrid w:val="0"/>
      <w:spacing w:line="590" w:lineRule="atLeast"/>
      <w:ind w:firstLine="624"/>
    </w:pPr>
    <w:rPr>
      <w:rFonts w:eastAsia="仿宋"/>
      <w:snapToGrid w:val="0"/>
      <w:kern w:val="0"/>
      <w:sz w:val="32"/>
      <w:szCs w:val="20"/>
    </w:rPr>
  </w:style>
  <w:style w:type="paragraph" w:customStyle="1" w:styleId="88526">
    <w:name w:val="样式 主题词 + 段后: 8.85 磅 行距: 固定值 26 磅"/>
    <w:basedOn w:val="a"/>
    <w:uiPriority w:val="99"/>
    <w:rsid w:val="0087221A"/>
    <w:pPr>
      <w:autoSpaceDE w:val="0"/>
      <w:autoSpaceDN w:val="0"/>
      <w:adjustRightInd w:val="0"/>
      <w:spacing w:after="177" w:line="520" w:lineRule="exact"/>
      <w:jc w:val="left"/>
    </w:pPr>
    <w:rPr>
      <w:rFonts w:ascii="方正黑体_GBK" w:eastAsia="方正黑体_GBK" w:cs="宋体"/>
      <w:bCs/>
      <w:snapToGrid w:val="0"/>
      <w:kern w:val="0"/>
      <w:sz w:val="32"/>
      <w:szCs w:val="20"/>
    </w:rPr>
  </w:style>
  <w:style w:type="paragraph" w:styleId="af4">
    <w:name w:val="Balloon Text"/>
    <w:basedOn w:val="a"/>
    <w:link w:val="Char1"/>
    <w:semiHidden/>
    <w:rsid w:val="0087221A"/>
    <w:pPr>
      <w:autoSpaceDE w:val="0"/>
      <w:autoSpaceDN w:val="0"/>
      <w:snapToGrid w:val="0"/>
      <w:spacing w:line="590" w:lineRule="atLeast"/>
      <w:ind w:firstLine="624"/>
    </w:pPr>
    <w:rPr>
      <w:rFonts w:eastAsia="仿宋"/>
      <w:snapToGrid w:val="0"/>
      <w:kern w:val="0"/>
      <w:sz w:val="18"/>
      <w:szCs w:val="18"/>
    </w:rPr>
  </w:style>
  <w:style w:type="character" w:customStyle="1" w:styleId="Char1">
    <w:name w:val="批注框文本 Char"/>
    <w:basedOn w:val="a0"/>
    <w:link w:val="af4"/>
    <w:uiPriority w:val="99"/>
    <w:semiHidden/>
    <w:rsid w:val="0087221A"/>
    <w:rPr>
      <w:rFonts w:ascii="Times New Roman" w:eastAsia="仿宋" w:hAnsi="Times New Roman" w:cs="Times New Roman"/>
      <w:snapToGrid w:val="0"/>
      <w:kern w:val="0"/>
      <w:sz w:val="18"/>
      <w:szCs w:val="18"/>
    </w:rPr>
  </w:style>
  <w:style w:type="paragraph" w:styleId="af5">
    <w:name w:val="Normal (Web)"/>
    <w:basedOn w:val="a"/>
    <w:uiPriority w:val="99"/>
    <w:unhideWhenUsed/>
    <w:rsid w:val="0087221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6">
    <w:name w:val="Date"/>
    <w:basedOn w:val="a"/>
    <w:next w:val="a"/>
    <w:link w:val="Char2"/>
    <w:uiPriority w:val="99"/>
    <w:unhideWhenUsed/>
    <w:qFormat/>
    <w:rsid w:val="0087221A"/>
    <w:rPr>
      <w:kern w:val="0"/>
      <w:sz w:val="20"/>
      <w:lang w:val="x-none" w:eastAsia="x-none"/>
    </w:rPr>
  </w:style>
  <w:style w:type="character" w:customStyle="1" w:styleId="Char2">
    <w:name w:val="日期 Char"/>
    <w:basedOn w:val="a0"/>
    <w:link w:val="af6"/>
    <w:uiPriority w:val="99"/>
    <w:rsid w:val="0087221A"/>
    <w:rPr>
      <w:rFonts w:ascii="Times New Roman" w:eastAsia="宋体" w:hAnsi="Times New Roman" w:cs="Times New Roman"/>
      <w:kern w:val="0"/>
      <w:sz w:val="20"/>
      <w:szCs w:val="24"/>
      <w:lang w:val="x-none" w:eastAsia="x-none"/>
    </w:rPr>
  </w:style>
  <w:style w:type="paragraph" w:customStyle="1" w:styleId="21">
    <w:name w:val="样式 首行缩进:  2 字符1"/>
    <w:basedOn w:val="a"/>
    <w:uiPriority w:val="99"/>
    <w:qFormat/>
    <w:rsid w:val="0087221A"/>
    <w:pPr>
      <w:spacing w:line="360" w:lineRule="auto"/>
      <w:ind w:firstLineChars="200" w:firstLine="480"/>
      <w:jc w:val="left"/>
    </w:pPr>
    <w:rPr>
      <w:rFonts w:ascii="Calibri" w:hAnsi="Calibri" w:cs="宋体"/>
      <w:sz w:val="24"/>
      <w:szCs w:val="20"/>
    </w:rPr>
  </w:style>
  <w:style w:type="character" w:customStyle="1" w:styleId="Char10">
    <w:name w:val="页眉 Char1"/>
    <w:uiPriority w:val="99"/>
    <w:semiHidden/>
    <w:rsid w:val="0087221A"/>
    <w:rPr>
      <w:sz w:val="18"/>
      <w:szCs w:val="18"/>
    </w:rPr>
  </w:style>
  <w:style w:type="character" w:customStyle="1" w:styleId="Char11">
    <w:name w:val="页脚 Char1"/>
    <w:uiPriority w:val="99"/>
    <w:semiHidden/>
    <w:rsid w:val="0087221A"/>
    <w:rPr>
      <w:sz w:val="18"/>
      <w:szCs w:val="18"/>
    </w:rPr>
  </w:style>
  <w:style w:type="character" w:customStyle="1" w:styleId="Char12">
    <w:name w:val="日期 Char1"/>
    <w:uiPriority w:val="99"/>
    <w:rsid w:val="0087221A"/>
    <w:rPr>
      <w:rFonts w:ascii="仿宋" w:eastAsia="仿宋" w:hAnsi="仿宋" w:hint="eastAsia"/>
      <w:snapToGrid/>
      <w:sz w:val="32"/>
    </w:rPr>
  </w:style>
  <w:style w:type="character" w:customStyle="1" w:styleId="Char13">
    <w:name w:val="批注框文本 Char1"/>
    <w:uiPriority w:val="99"/>
    <w:semiHidden/>
    <w:rsid w:val="0087221A"/>
    <w:rPr>
      <w:sz w:val="18"/>
      <w:szCs w:val="18"/>
    </w:rPr>
  </w:style>
  <w:style w:type="character" w:customStyle="1" w:styleId="af7">
    <w:name w:val="日期 字符"/>
    <w:uiPriority w:val="99"/>
    <w:rsid w:val="0087221A"/>
    <w:rPr>
      <w:kern w:val="2"/>
      <w:sz w:val="21"/>
      <w:szCs w:val="24"/>
    </w:rPr>
  </w:style>
  <w:style w:type="character" w:customStyle="1" w:styleId="af8">
    <w:name w:val="页脚 字符"/>
    <w:rsid w:val="0087221A"/>
    <w:rPr>
      <w:kern w:val="2"/>
      <w:sz w:val="18"/>
      <w:szCs w:val="18"/>
    </w:rPr>
  </w:style>
  <w:style w:type="character" w:customStyle="1" w:styleId="af9">
    <w:name w:val="页眉 字符"/>
    <w:rsid w:val="0087221A"/>
    <w:rPr>
      <w:kern w:val="2"/>
      <w:sz w:val="18"/>
      <w:szCs w:val="18"/>
    </w:rPr>
  </w:style>
  <w:style w:type="character" w:customStyle="1" w:styleId="font51">
    <w:name w:val="font51"/>
    <w:qFormat/>
    <w:rsid w:val="0087221A"/>
    <w:rPr>
      <w:rFonts w:ascii="仿宋" w:eastAsia="仿宋" w:hAnsi="仿宋" w:cs="仿宋" w:hint="eastAsia"/>
      <w:b/>
      <w:b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font21">
    <w:name w:val="font21"/>
    <w:rsid w:val="0087221A"/>
    <w:rPr>
      <w:rFonts w:ascii="微软雅黑" w:eastAsia="微软雅黑" w:hAnsi="微软雅黑" w:cs="微软雅黑" w:hint="eastAsia"/>
      <w:b/>
      <w:b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font11">
    <w:name w:val="font11"/>
    <w:rsid w:val="0087221A"/>
    <w:rPr>
      <w:rFonts w:ascii="Arial" w:hAnsi="Arial" w:cs="Arial" w:hint="default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font01">
    <w:name w:val="font01"/>
    <w:qFormat/>
    <w:rsid w:val="0087221A"/>
    <w:rPr>
      <w:rFonts w:ascii="等线" w:eastAsia="等线" w:hAnsi="等线" w:cs="等线" w:hint="eastAsia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Char1CharCharCharCharCharChar">
    <w:name w:val="Char1 Char Char Char Char Char Char"/>
    <w:basedOn w:val="a"/>
    <w:rsid w:val="006E2F4D"/>
    <w:rPr>
      <w:rFonts w:ascii="Tahoma" w:hAnsi="Tahoma"/>
      <w:sz w:val="24"/>
      <w:szCs w:val="20"/>
    </w:rPr>
  </w:style>
  <w:style w:type="character" w:customStyle="1" w:styleId="100">
    <w:name w:val="10"/>
    <w:rsid w:val="006E2F4D"/>
    <w:rPr>
      <w:rFonts w:ascii="Calibri" w:hAnsi="Calibri" w:hint="default"/>
    </w:rPr>
  </w:style>
  <w:style w:type="character" w:customStyle="1" w:styleId="15">
    <w:name w:val="15"/>
    <w:rsid w:val="006E2F4D"/>
    <w:rPr>
      <w:rFonts w:ascii="Times New Roman" w:hAnsi="Times New Roman" w:cs="Times New Roman" w:hint="default"/>
      <w:color w:val="000000"/>
      <w:sz w:val="32"/>
      <w:szCs w:val="32"/>
    </w:rPr>
  </w:style>
  <w:style w:type="character" w:customStyle="1" w:styleId="16">
    <w:name w:val="16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17">
    <w:name w:val="17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18">
    <w:name w:val="18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19">
    <w:name w:val="19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20">
    <w:name w:val="20"/>
    <w:rsid w:val="006E2F4D"/>
    <w:rPr>
      <w:rFonts w:ascii="Times New Roman" w:hAnsi="Times New Roman" w:cs="Times New Roman" w:hint="default"/>
      <w:color w:val="000000"/>
      <w:sz w:val="32"/>
      <w:szCs w:val="32"/>
    </w:rPr>
  </w:style>
  <w:style w:type="character" w:customStyle="1" w:styleId="210">
    <w:name w:val="21"/>
    <w:rsid w:val="006E2F4D"/>
    <w:rPr>
      <w:rFonts w:ascii="方正仿宋_GBK" w:eastAsia="方正仿宋_GBK" w:hint="eastAsia"/>
      <w:color w:val="000000"/>
      <w:sz w:val="32"/>
      <w:szCs w:val="32"/>
    </w:rPr>
  </w:style>
  <w:style w:type="character" w:customStyle="1" w:styleId="22">
    <w:name w:val="22"/>
    <w:rsid w:val="006E2F4D"/>
    <w:rPr>
      <w:rFonts w:ascii="Times New Roman" w:hAnsi="Times New Roman" w:cs="Times New Roman" w:hint="default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673</Words>
  <Characters>3839</Characters>
  <Application>Microsoft Office Word</Application>
  <DocSecurity>0</DocSecurity>
  <Lines>31</Lines>
  <Paragraphs>9</Paragraphs>
  <ScaleCrop>false</ScaleCrop>
  <Company>Microsoft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</dc:creator>
  <cp:keywords/>
  <dc:description/>
  <cp:lastModifiedBy>仲秋</cp:lastModifiedBy>
  <cp:revision>12</cp:revision>
  <dcterms:created xsi:type="dcterms:W3CDTF">2021-11-22T09:43:00Z</dcterms:created>
  <dcterms:modified xsi:type="dcterms:W3CDTF">2021-12-03T02:34:00Z</dcterms:modified>
</cp:coreProperties>
</file>